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FC1E" w14:textId="22D2F210" w:rsidR="00CE2451" w:rsidRDefault="00CE2451">
      <w:pPr>
        <w:pStyle w:val="CRCoverPage"/>
        <w:tabs>
          <w:tab w:val="right" w:pos="9639"/>
        </w:tabs>
        <w:spacing w:after="0"/>
        <w:rPr>
          <w:b/>
          <w:i/>
          <w:noProof/>
          <w:sz w:val="28"/>
        </w:rPr>
      </w:pPr>
      <w:bookmarkStart w:id="0" w:name="historyclause"/>
      <w:r>
        <w:rPr>
          <w:b/>
          <w:noProof/>
          <w:sz w:val="24"/>
        </w:rPr>
        <w:t>3GPP TSG-</w:t>
      </w:r>
      <w:r w:rsidR="00141799">
        <w:fldChar w:fldCharType="begin"/>
      </w:r>
      <w:r w:rsidR="00141799">
        <w:instrText xml:space="preserve"> DOCPROPERTY  TSG/WGRef  \* MERGEFORMAT </w:instrText>
      </w:r>
      <w:r w:rsidR="00141799">
        <w:fldChar w:fldCharType="separate"/>
      </w:r>
      <w:r>
        <w:rPr>
          <w:b/>
          <w:noProof/>
          <w:sz w:val="24"/>
        </w:rPr>
        <w:t>RAN5</w:t>
      </w:r>
      <w:r w:rsidR="00141799">
        <w:rPr>
          <w:b/>
          <w:noProof/>
          <w:sz w:val="24"/>
        </w:rPr>
        <w:fldChar w:fldCharType="end"/>
      </w:r>
      <w:r>
        <w:rPr>
          <w:b/>
          <w:noProof/>
          <w:sz w:val="24"/>
        </w:rPr>
        <w:t xml:space="preserve"> Meeting #</w:t>
      </w:r>
      <w:r w:rsidR="00141799">
        <w:fldChar w:fldCharType="begin"/>
      </w:r>
      <w:r w:rsidR="00141799">
        <w:instrText xml:space="preserve"> DOCPROPERTY  MtgSeq  \* MERGEFORMAT </w:instrText>
      </w:r>
      <w:r w:rsidR="00141799">
        <w:fldChar w:fldCharType="separate"/>
      </w:r>
      <w:r w:rsidRPr="00EB09B7">
        <w:rPr>
          <w:b/>
          <w:noProof/>
          <w:sz w:val="24"/>
        </w:rPr>
        <w:t>93</w:t>
      </w:r>
      <w:r w:rsidR="00141799">
        <w:rPr>
          <w:b/>
          <w:noProof/>
          <w:sz w:val="24"/>
        </w:rPr>
        <w:fldChar w:fldCharType="end"/>
      </w:r>
      <w:r w:rsidR="00141799">
        <w:fldChar w:fldCharType="begin"/>
      </w:r>
      <w:r w:rsidR="00141799">
        <w:instrText xml:space="preserve"> DOCPROPERTY  MtgTitle  \* MERGEFORMAT </w:instrText>
      </w:r>
      <w:r w:rsidR="00141799">
        <w:fldChar w:fldCharType="separate"/>
      </w:r>
      <w:r>
        <w:rPr>
          <w:b/>
          <w:noProof/>
          <w:sz w:val="24"/>
        </w:rPr>
        <w:t>-e</w:t>
      </w:r>
      <w:r w:rsidR="00141799">
        <w:rPr>
          <w:b/>
          <w:noProof/>
          <w:sz w:val="24"/>
        </w:rPr>
        <w:fldChar w:fldCharType="end"/>
      </w:r>
      <w:r>
        <w:rPr>
          <w:b/>
          <w:i/>
          <w:noProof/>
          <w:sz w:val="28"/>
        </w:rPr>
        <w:tab/>
      </w:r>
      <w:r w:rsidR="00141799">
        <w:fldChar w:fldCharType="begin"/>
      </w:r>
      <w:r w:rsidR="00141799">
        <w:instrText xml:space="preserve"> DOCPROPERTY  Tdoc#  \* MERGEFORMAT </w:instrText>
      </w:r>
      <w:r w:rsidR="00141799">
        <w:fldChar w:fldCharType="separate"/>
      </w:r>
      <w:r w:rsidRPr="00E13F3D">
        <w:rPr>
          <w:b/>
          <w:i/>
          <w:noProof/>
          <w:sz w:val="28"/>
        </w:rPr>
        <w:t>R5-217175</w:t>
      </w:r>
      <w:r w:rsidR="00141799">
        <w:rPr>
          <w:b/>
          <w:i/>
          <w:noProof/>
          <w:sz w:val="28"/>
        </w:rPr>
        <w:fldChar w:fldCharType="end"/>
      </w:r>
      <w:r w:rsidR="00413B33">
        <w:rPr>
          <w:b/>
          <w:i/>
          <w:noProof/>
          <w:sz w:val="28"/>
        </w:rPr>
        <w:t>r1</w:t>
      </w:r>
    </w:p>
    <w:p w14:paraId="7372FF7C" w14:textId="77777777" w:rsidR="00CE2451" w:rsidRDefault="00141799" w:rsidP="005E2C44">
      <w:pPr>
        <w:pStyle w:val="CRCoverPage"/>
        <w:outlineLvl w:val="0"/>
        <w:rPr>
          <w:b/>
          <w:noProof/>
          <w:sz w:val="24"/>
        </w:rPr>
      </w:pPr>
      <w:r>
        <w:fldChar w:fldCharType="begin"/>
      </w:r>
      <w:r>
        <w:instrText xml:space="preserve"> DOCPROPERTY  Location  \* MERGEFORMAT </w:instrText>
      </w:r>
      <w:r>
        <w:fldChar w:fldCharType="separate"/>
      </w:r>
      <w:r w:rsidR="00CE2451" w:rsidRPr="00BA51D9">
        <w:rPr>
          <w:b/>
          <w:noProof/>
          <w:sz w:val="24"/>
        </w:rPr>
        <w:t>Online</w:t>
      </w:r>
      <w:r>
        <w:rPr>
          <w:b/>
          <w:noProof/>
          <w:sz w:val="24"/>
        </w:rPr>
        <w:fldChar w:fldCharType="end"/>
      </w:r>
      <w:r w:rsidR="00CE2451">
        <w:rPr>
          <w:b/>
          <w:noProof/>
          <w:sz w:val="24"/>
        </w:rPr>
        <w:t xml:space="preserve">, </w:t>
      </w:r>
      <w:r>
        <w:fldChar w:fldCharType="begin"/>
      </w:r>
      <w:r>
        <w:instrText xml:space="preserve"> DOCPROPERTY  Country  \* MERGEFORMAT </w:instrText>
      </w:r>
      <w:r>
        <w:fldChar w:fldCharType="separate"/>
      </w:r>
      <w:r>
        <w:fldChar w:fldCharType="end"/>
      </w:r>
      <w:r w:rsidR="00CE2451">
        <w:rPr>
          <w:b/>
          <w:noProof/>
          <w:sz w:val="24"/>
        </w:rPr>
        <w:t xml:space="preserve">, </w:t>
      </w:r>
      <w:r>
        <w:fldChar w:fldCharType="begin"/>
      </w:r>
      <w:r>
        <w:instrText xml:space="preserve"> DOCPROPERTY  StartDate  \* MERGEFORMAT </w:instrText>
      </w:r>
      <w:r>
        <w:fldChar w:fldCharType="separate"/>
      </w:r>
      <w:r w:rsidR="00CE2451" w:rsidRPr="00BA51D9">
        <w:rPr>
          <w:b/>
          <w:noProof/>
          <w:sz w:val="24"/>
        </w:rPr>
        <w:t>8th Nov 2021</w:t>
      </w:r>
      <w:r>
        <w:rPr>
          <w:b/>
          <w:noProof/>
          <w:sz w:val="24"/>
        </w:rPr>
        <w:fldChar w:fldCharType="end"/>
      </w:r>
      <w:r w:rsidR="00CE2451">
        <w:rPr>
          <w:b/>
          <w:noProof/>
          <w:sz w:val="24"/>
        </w:rPr>
        <w:t xml:space="preserve"> - </w:t>
      </w:r>
      <w:r>
        <w:fldChar w:fldCharType="begin"/>
      </w:r>
      <w:r>
        <w:instrText xml:space="preserve"> DOCPROPERTY  EndDate  \* MERGEFORMAT </w:instrText>
      </w:r>
      <w:r>
        <w:fldChar w:fldCharType="separate"/>
      </w:r>
      <w:r w:rsidR="00CE2451"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451" w14:paraId="701E594F" w14:textId="77777777" w:rsidTr="00547111">
        <w:tc>
          <w:tcPr>
            <w:tcW w:w="9641" w:type="dxa"/>
            <w:gridSpan w:val="9"/>
            <w:tcBorders>
              <w:top w:val="single" w:sz="4" w:space="0" w:color="auto"/>
              <w:left w:val="single" w:sz="4" w:space="0" w:color="auto"/>
              <w:right w:val="single" w:sz="4" w:space="0" w:color="auto"/>
            </w:tcBorders>
          </w:tcPr>
          <w:p w14:paraId="1DC02A2A" w14:textId="77777777" w:rsidR="00CE2451" w:rsidRDefault="00CE2451" w:rsidP="00E34898">
            <w:pPr>
              <w:pStyle w:val="CRCoverPage"/>
              <w:spacing w:after="0"/>
              <w:jc w:val="right"/>
              <w:rPr>
                <w:i/>
                <w:noProof/>
              </w:rPr>
            </w:pPr>
            <w:r>
              <w:rPr>
                <w:i/>
                <w:noProof/>
                <w:sz w:val="14"/>
              </w:rPr>
              <w:t>CR-Form-v12.1</w:t>
            </w:r>
          </w:p>
        </w:tc>
      </w:tr>
      <w:tr w:rsidR="00CE2451" w14:paraId="75DBD8C5" w14:textId="77777777" w:rsidTr="00547111">
        <w:tc>
          <w:tcPr>
            <w:tcW w:w="9641" w:type="dxa"/>
            <w:gridSpan w:val="9"/>
            <w:tcBorders>
              <w:left w:val="single" w:sz="4" w:space="0" w:color="auto"/>
              <w:right w:val="single" w:sz="4" w:space="0" w:color="auto"/>
            </w:tcBorders>
          </w:tcPr>
          <w:p w14:paraId="5755138C" w14:textId="77777777" w:rsidR="00CE2451" w:rsidRDefault="00CE2451">
            <w:pPr>
              <w:pStyle w:val="CRCoverPage"/>
              <w:spacing w:after="0"/>
              <w:jc w:val="center"/>
              <w:rPr>
                <w:noProof/>
              </w:rPr>
            </w:pPr>
            <w:r>
              <w:rPr>
                <w:b/>
                <w:noProof/>
                <w:sz w:val="32"/>
              </w:rPr>
              <w:t>CHANGE REQUEST</w:t>
            </w:r>
          </w:p>
        </w:tc>
      </w:tr>
      <w:tr w:rsidR="00CE2451" w14:paraId="45339125" w14:textId="77777777" w:rsidTr="00547111">
        <w:tc>
          <w:tcPr>
            <w:tcW w:w="9641" w:type="dxa"/>
            <w:gridSpan w:val="9"/>
            <w:tcBorders>
              <w:left w:val="single" w:sz="4" w:space="0" w:color="auto"/>
              <w:right w:val="single" w:sz="4" w:space="0" w:color="auto"/>
            </w:tcBorders>
          </w:tcPr>
          <w:p w14:paraId="0E17E186" w14:textId="77777777" w:rsidR="00CE2451" w:rsidRDefault="00CE2451">
            <w:pPr>
              <w:pStyle w:val="CRCoverPage"/>
              <w:spacing w:after="0"/>
              <w:rPr>
                <w:noProof/>
                <w:sz w:val="8"/>
                <w:szCs w:val="8"/>
              </w:rPr>
            </w:pPr>
          </w:p>
        </w:tc>
      </w:tr>
      <w:tr w:rsidR="00CE2451" w14:paraId="5B432FF6" w14:textId="77777777" w:rsidTr="00547111">
        <w:tc>
          <w:tcPr>
            <w:tcW w:w="142" w:type="dxa"/>
            <w:tcBorders>
              <w:left w:val="single" w:sz="4" w:space="0" w:color="auto"/>
            </w:tcBorders>
          </w:tcPr>
          <w:p w14:paraId="66540C82" w14:textId="77777777" w:rsidR="00CE2451" w:rsidRDefault="00CE2451">
            <w:pPr>
              <w:pStyle w:val="CRCoverPage"/>
              <w:spacing w:after="0"/>
              <w:jc w:val="right"/>
              <w:rPr>
                <w:noProof/>
              </w:rPr>
            </w:pPr>
          </w:p>
        </w:tc>
        <w:tc>
          <w:tcPr>
            <w:tcW w:w="1559" w:type="dxa"/>
            <w:shd w:val="pct30" w:color="FFFF00" w:fill="auto"/>
          </w:tcPr>
          <w:p w14:paraId="4170CFC9" w14:textId="77777777" w:rsidR="00CE2451" w:rsidRPr="00410371" w:rsidRDefault="00141799" w:rsidP="00E13F3D">
            <w:pPr>
              <w:pStyle w:val="CRCoverPage"/>
              <w:spacing w:after="0"/>
              <w:jc w:val="right"/>
              <w:rPr>
                <w:b/>
                <w:noProof/>
                <w:sz w:val="28"/>
              </w:rPr>
            </w:pPr>
            <w:r>
              <w:fldChar w:fldCharType="begin"/>
            </w:r>
            <w:r>
              <w:instrText xml:space="preserve"> DOCPROPERTY  Spec#  \* MERGEFORMAT </w:instrText>
            </w:r>
            <w:r>
              <w:fldChar w:fldCharType="separate"/>
            </w:r>
            <w:r w:rsidR="00CE2451" w:rsidRPr="00410371">
              <w:rPr>
                <w:b/>
                <w:noProof/>
                <w:sz w:val="28"/>
              </w:rPr>
              <w:t>38.521-3</w:t>
            </w:r>
            <w:r>
              <w:rPr>
                <w:b/>
                <w:noProof/>
                <w:sz w:val="28"/>
              </w:rPr>
              <w:fldChar w:fldCharType="end"/>
            </w:r>
          </w:p>
        </w:tc>
        <w:tc>
          <w:tcPr>
            <w:tcW w:w="709" w:type="dxa"/>
          </w:tcPr>
          <w:p w14:paraId="1FE035D4" w14:textId="77777777" w:rsidR="00CE2451" w:rsidRDefault="00CE2451">
            <w:pPr>
              <w:pStyle w:val="CRCoverPage"/>
              <w:spacing w:after="0"/>
              <w:jc w:val="center"/>
              <w:rPr>
                <w:noProof/>
              </w:rPr>
            </w:pPr>
            <w:r>
              <w:rPr>
                <w:b/>
                <w:noProof/>
                <w:sz w:val="28"/>
              </w:rPr>
              <w:t>CR</w:t>
            </w:r>
          </w:p>
        </w:tc>
        <w:tc>
          <w:tcPr>
            <w:tcW w:w="1276" w:type="dxa"/>
            <w:shd w:val="pct30" w:color="FFFF00" w:fill="auto"/>
          </w:tcPr>
          <w:p w14:paraId="777DB764" w14:textId="77777777" w:rsidR="00CE2451" w:rsidRPr="00410371" w:rsidRDefault="00141799" w:rsidP="00547111">
            <w:pPr>
              <w:pStyle w:val="CRCoverPage"/>
              <w:spacing w:after="0"/>
              <w:rPr>
                <w:noProof/>
              </w:rPr>
            </w:pPr>
            <w:r>
              <w:fldChar w:fldCharType="begin"/>
            </w:r>
            <w:r>
              <w:instrText xml:space="preserve"> DOCPROPERTY  Cr#  \* MERGEFORMAT </w:instrText>
            </w:r>
            <w:r>
              <w:fldChar w:fldCharType="separate"/>
            </w:r>
            <w:r w:rsidR="00CE2451" w:rsidRPr="00410371">
              <w:rPr>
                <w:b/>
                <w:noProof/>
                <w:sz w:val="28"/>
              </w:rPr>
              <w:t>1194</w:t>
            </w:r>
            <w:r>
              <w:rPr>
                <w:b/>
                <w:noProof/>
                <w:sz w:val="28"/>
              </w:rPr>
              <w:fldChar w:fldCharType="end"/>
            </w:r>
          </w:p>
        </w:tc>
        <w:tc>
          <w:tcPr>
            <w:tcW w:w="709" w:type="dxa"/>
          </w:tcPr>
          <w:p w14:paraId="2CF16C11" w14:textId="77777777" w:rsidR="00CE2451" w:rsidRDefault="00CE245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CBA204" w14:textId="77777777" w:rsidR="00CE2451" w:rsidRPr="00410371" w:rsidRDefault="00141799" w:rsidP="00E13F3D">
            <w:pPr>
              <w:pStyle w:val="CRCoverPage"/>
              <w:spacing w:after="0"/>
              <w:jc w:val="center"/>
              <w:rPr>
                <w:b/>
                <w:noProof/>
              </w:rPr>
            </w:pPr>
            <w:r>
              <w:fldChar w:fldCharType="begin"/>
            </w:r>
            <w:r>
              <w:instrText xml:space="preserve"> DOCPROPERTY  Revision  \* MERGEFORMAT </w:instrText>
            </w:r>
            <w:r>
              <w:fldChar w:fldCharType="separate"/>
            </w:r>
            <w:r w:rsidR="00CE2451" w:rsidRPr="00410371">
              <w:rPr>
                <w:b/>
                <w:noProof/>
                <w:sz w:val="28"/>
              </w:rPr>
              <w:t>-</w:t>
            </w:r>
            <w:r>
              <w:rPr>
                <w:b/>
                <w:noProof/>
                <w:sz w:val="28"/>
              </w:rPr>
              <w:fldChar w:fldCharType="end"/>
            </w:r>
          </w:p>
        </w:tc>
        <w:tc>
          <w:tcPr>
            <w:tcW w:w="2410" w:type="dxa"/>
          </w:tcPr>
          <w:p w14:paraId="53134520" w14:textId="77777777" w:rsidR="00CE2451" w:rsidRDefault="00CE245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4FB604" w14:textId="77777777" w:rsidR="00CE2451" w:rsidRPr="00410371" w:rsidRDefault="00141799">
            <w:pPr>
              <w:pStyle w:val="CRCoverPage"/>
              <w:spacing w:after="0"/>
              <w:jc w:val="center"/>
              <w:rPr>
                <w:noProof/>
                <w:sz w:val="28"/>
              </w:rPr>
            </w:pPr>
            <w:r>
              <w:fldChar w:fldCharType="begin"/>
            </w:r>
            <w:r>
              <w:instrText xml:space="preserve"> DOCPROPERTY  Version  \* MERGEFORMAT </w:instrText>
            </w:r>
            <w:r>
              <w:fldChar w:fldCharType="separate"/>
            </w:r>
            <w:r w:rsidR="00CE2451" w:rsidRPr="00410371">
              <w:rPr>
                <w:b/>
                <w:noProof/>
                <w:sz w:val="28"/>
              </w:rPr>
              <w:t>17.2.0</w:t>
            </w:r>
            <w:r>
              <w:rPr>
                <w:b/>
                <w:noProof/>
                <w:sz w:val="28"/>
              </w:rPr>
              <w:fldChar w:fldCharType="end"/>
            </w:r>
          </w:p>
        </w:tc>
        <w:tc>
          <w:tcPr>
            <w:tcW w:w="143" w:type="dxa"/>
            <w:tcBorders>
              <w:right w:val="single" w:sz="4" w:space="0" w:color="auto"/>
            </w:tcBorders>
          </w:tcPr>
          <w:p w14:paraId="7E0685AD" w14:textId="77777777" w:rsidR="00CE2451" w:rsidRDefault="00CE2451">
            <w:pPr>
              <w:pStyle w:val="CRCoverPage"/>
              <w:spacing w:after="0"/>
              <w:rPr>
                <w:noProof/>
              </w:rPr>
            </w:pPr>
          </w:p>
        </w:tc>
      </w:tr>
      <w:tr w:rsidR="00CE2451" w14:paraId="336FFA82" w14:textId="77777777" w:rsidTr="00547111">
        <w:tc>
          <w:tcPr>
            <w:tcW w:w="9641" w:type="dxa"/>
            <w:gridSpan w:val="9"/>
            <w:tcBorders>
              <w:left w:val="single" w:sz="4" w:space="0" w:color="auto"/>
              <w:right w:val="single" w:sz="4" w:space="0" w:color="auto"/>
            </w:tcBorders>
          </w:tcPr>
          <w:p w14:paraId="3B93E2C9" w14:textId="77777777" w:rsidR="00CE2451" w:rsidRDefault="00CE2451">
            <w:pPr>
              <w:pStyle w:val="CRCoverPage"/>
              <w:spacing w:after="0"/>
              <w:rPr>
                <w:noProof/>
              </w:rPr>
            </w:pPr>
          </w:p>
        </w:tc>
      </w:tr>
      <w:tr w:rsidR="00CE2451" w14:paraId="557F5924" w14:textId="77777777" w:rsidTr="00547111">
        <w:tc>
          <w:tcPr>
            <w:tcW w:w="9641" w:type="dxa"/>
            <w:gridSpan w:val="9"/>
            <w:tcBorders>
              <w:top w:val="single" w:sz="4" w:space="0" w:color="auto"/>
            </w:tcBorders>
          </w:tcPr>
          <w:p w14:paraId="69EA1D9F" w14:textId="77777777" w:rsidR="00CE2451" w:rsidRPr="00F25D98" w:rsidRDefault="00CE24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2451" w14:paraId="35B8CD62" w14:textId="77777777" w:rsidTr="00547111">
        <w:tc>
          <w:tcPr>
            <w:tcW w:w="9641" w:type="dxa"/>
            <w:gridSpan w:val="9"/>
          </w:tcPr>
          <w:p w14:paraId="118BA800" w14:textId="77777777" w:rsidR="00CE2451" w:rsidRDefault="00CE2451">
            <w:pPr>
              <w:pStyle w:val="CRCoverPage"/>
              <w:spacing w:after="0"/>
              <w:rPr>
                <w:noProof/>
                <w:sz w:val="8"/>
                <w:szCs w:val="8"/>
              </w:rPr>
            </w:pPr>
          </w:p>
        </w:tc>
      </w:tr>
    </w:tbl>
    <w:p w14:paraId="0DAC0A16" w14:textId="77777777" w:rsidR="00CE2451" w:rsidRDefault="00CE24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451" w14:paraId="170F04D0" w14:textId="77777777" w:rsidTr="00A7671C">
        <w:tc>
          <w:tcPr>
            <w:tcW w:w="2835" w:type="dxa"/>
          </w:tcPr>
          <w:p w14:paraId="1C0BAD89" w14:textId="77777777" w:rsidR="00CE2451" w:rsidRDefault="00CE2451" w:rsidP="001E41F3">
            <w:pPr>
              <w:pStyle w:val="CRCoverPage"/>
              <w:tabs>
                <w:tab w:val="right" w:pos="2751"/>
              </w:tabs>
              <w:spacing w:after="0"/>
              <w:rPr>
                <w:b/>
                <w:i/>
                <w:noProof/>
              </w:rPr>
            </w:pPr>
            <w:r>
              <w:rPr>
                <w:b/>
                <w:i/>
                <w:noProof/>
              </w:rPr>
              <w:t>Proposed change affects:</w:t>
            </w:r>
          </w:p>
        </w:tc>
        <w:tc>
          <w:tcPr>
            <w:tcW w:w="1418" w:type="dxa"/>
          </w:tcPr>
          <w:p w14:paraId="070D1573" w14:textId="77777777" w:rsidR="00CE2451" w:rsidRDefault="00CE245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C847E" w14:textId="77777777" w:rsidR="00CE2451" w:rsidRDefault="00CE2451" w:rsidP="001E41F3">
            <w:pPr>
              <w:pStyle w:val="CRCoverPage"/>
              <w:spacing w:after="0"/>
              <w:jc w:val="center"/>
              <w:rPr>
                <w:b/>
                <w:caps/>
                <w:noProof/>
              </w:rPr>
            </w:pPr>
          </w:p>
        </w:tc>
        <w:tc>
          <w:tcPr>
            <w:tcW w:w="709" w:type="dxa"/>
            <w:tcBorders>
              <w:left w:val="single" w:sz="4" w:space="0" w:color="auto"/>
            </w:tcBorders>
          </w:tcPr>
          <w:p w14:paraId="41739397" w14:textId="77777777" w:rsidR="00CE2451" w:rsidRDefault="00CE245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1DC14" w14:textId="77777777" w:rsidR="00CE2451" w:rsidRDefault="00CE2451" w:rsidP="001E41F3">
            <w:pPr>
              <w:pStyle w:val="CRCoverPage"/>
              <w:spacing w:after="0"/>
              <w:jc w:val="center"/>
              <w:rPr>
                <w:b/>
                <w:caps/>
                <w:noProof/>
              </w:rPr>
            </w:pPr>
          </w:p>
        </w:tc>
        <w:tc>
          <w:tcPr>
            <w:tcW w:w="2126" w:type="dxa"/>
          </w:tcPr>
          <w:p w14:paraId="1E94A50A" w14:textId="77777777" w:rsidR="00CE2451" w:rsidRDefault="00CE245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C25D5" w14:textId="77777777" w:rsidR="00CE2451" w:rsidRDefault="00CE2451" w:rsidP="001E41F3">
            <w:pPr>
              <w:pStyle w:val="CRCoverPage"/>
              <w:spacing w:after="0"/>
              <w:jc w:val="center"/>
              <w:rPr>
                <w:b/>
                <w:caps/>
                <w:noProof/>
              </w:rPr>
            </w:pPr>
          </w:p>
        </w:tc>
        <w:tc>
          <w:tcPr>
            <w:tcW w:w="1418" w:type="dxa"/>
            <w:tcBorders>
              <w:left w:val="nil"/>
            </w:tcBorders>
          </w:tcPr>
          <w:p w14:paraId="669434DE" w14:textId="77777777" w:rsidR="00CE2451" w:rsidRDefault="00CE245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D1658" w14:textId="77777777" w:rsidR="00CE2451" w:rsidRDefault="00CE2451" w:rsidP="001E41F3">
            <w:pPr>
              <w:pStyle w:val="CRCoverPage"/>
              <w:spacing w:after="0"/>
              <w:jc w:val="center"/>
              <w:rPr>
                <w:b/>
                <w:bCs/>
                <w:caps/>
                <w:noProof/>
              </w:rPr>
            </w:pPr>
          </w:p>
        </w:tc>
      </w:tr>
    </w:tbl>
    <w:p w14:paraId="3638670C" w14:textId="77777777" w:rsidR="00CE2451" w:rsidRDefault="00CE24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451" w14:paraId="27429289" w14:textId="77777777" w:rsidTr="00547111">
        <w:tc>
          <w:tcPr>
            <w:tcW w:w="9640" w:type="dxa"/>
            <w:gridSpan w:val="11"/>
          </w:tcPr>
          <w:p w14:paraId="2CD5F5C7" w14:textId="77777777" w:rsidR="00CE2451" w:rsidRDefault="00CE2451">
            <w:pPr>
              <w:pStyle w:val="CRCoverPage"/>
              <w:spacing w:after="0"/>
              <w:rPr>
                <w:noProof/>
                <w:sz w:val="8"/>
                <w:szCs w:val="8"/>
              </w:rPr>
            </w:pPr>
          </w:p>
        </w:tc>
      </w:tr>
      <w:tr w:rsidR="00CE2451" w14:paraId="69EFF548" w14:textId="77777777" w:rsidTr="00547111">
        <w:tc>
          <w:tcPr>
            <w:tcW w:w="1843" w:type="dxa"/>
            <w:tcBorders>
              <w:top w:val="single" w:sz="4" w:space="0" w:color="auto"/>
              <w:left w:val="single" w:sz="4" w:space="0" w:color="auto"/>
            </w:tcBorders>
          </w:tcPr>
          <w:p w14:paraId="3FFC50EF" w14:textId="77777777" w:rsidR="00CE2451" w:rsidRDefault="00CE2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9BF62" w14:textId="77777777" w:rsidR="00CE2451" w:rsidRDefault="00141799">
            <w:pPr>
              <w:pStyle w:val="CRCoverPage"/>
              <w:spacing w:after="0"/>
              <w:ind w:left="100"/>
              <w:rPr>
                <w:noProof/>
              </w:rPr>
            </w:pPr>
            <w:r>
              <w:fldChar w:fldCharType="begin"/>
            </w:r>
            <w:r>
              <w:instrText xml:space="preserve"> DOCPROPERTY  CrTitle  \* MERGEFORMAT </w:instrText>
            </w:r>
            <w:r>
              <w:fldChar w:fldCharType="separate"/>
            </w:r>
            <w:r w:rsidR="00CE2451">
              <w:t>Adding Power Class 1.5 for LTE Band 41and NR Band n41 to MOP for Intra-Band Contiguous EN-DC</w:t>
            </w:r>
            <w:r>
              <w:fldChar w:fldCharType="end"/>
            </w:r>
          </w:p>
        </w:tc>
      </w:tr>
      <w:tr w:rsidR="00CE2451" w14:paraId="0AE519BD" w14:textId="77777777" w:rsidTr="00547111">
        <w:tc>
          <w:tcPr>
            <w:tcW w:w="1843" w:type="dxa"/>
            <w:tcBorders>
              <w:left w:val="single" w:sz="4" w:space="0" w:color="auto"/>
            </w:tcBorders>
          </w:tcPr>
          <w:p w14:paraId="35A1AD77"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16886DB3" w14:textId="77777777" w:rsidR="00CE2451" w:rsidRDefault="00CE2451">
            <w:pPr>
              <w:pStyle w:val="CRCoverPage"/>
              <w:spacing w:after="0"/>
              <w:rPr>
                <w:noProof/>
                <w:sz w:val="8"/>
                <w:szCs w:val="8"/>
              </w:rPr>
            </w:pPr>
          </w:p>
        </w:tc>
      </w:tr>
      <w:tr w:rsidR="00CE2451" w14:paraId="12A28182" w14:textId="77777777" w:rsidTr="00547111">
        <w:tc>
          <w:tcPr>
            <w:tcW w:w="1843" w:type="dxa"/>
            <w:tcBorders>
              <w:left w:val="single" w:sz="4" w:space="0" w:color="auto"/>
            </w:tcBorders>
          </w:tcPr>
          <w:p w14:paraId="1219137F" w14:textId="77777777" w:rsidR="00CE2451" w:rsidRDefault="00CE2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DAC93" w14:textId="77777777" w:rsidR="00CE2451" w:rsidRDefault="00141799">
            <w:pPr>
              <w:pStyle w:val="CRCoverPage"/>
              <w:spacing w:after="0"/>
              <w:ind w:left="100"/>
              <w:rPr>
                <w:noProof/>
              </w:rPr>
            </w:pPr>
            <w:r>
              <w:fldChar w:fldCharType="begin"/>
            </w:r>
            <w:r>
              <w:instrText xml:space="preserve"> DOCPROPERTY  SourceIfWg  \* MERGEFORMAT </w:instrText>
            </w:r>
            <w:r>
              <w:fldChar w:fldCharType="separate"/>
            </w:r>
            <w:r w:rsidR="00CE2451">
              <w:rPr>
                <w:noProof/>
              </w:rPr>
              <w:t>T-Mobile USA Inc.</w:t>
            </w:r>
            <w:r>
              <w:rPr>
                <w:noProof/>
              </w:rPr>
              <w:fldChar w:fldCharType="end"/>
            </w:r>
          </w:p>
        </w:tc>
      </w:tr>
      <w:tr w:rsidR="00CE2451" w14:paraId="0A932007" w14:textId="77777777" w:rsidTr="00547111">
        <w:tc>
          <w:tcPr>
            <w:tcW w:w="1843" w:type="dxa"/>
            <w:tcBorders>
              <w:left w:val="single" w:sz="4" w:space="0" w:color="auto"/>
            </w:tcBorders>
          </w:tcPr>
          <w:p w14:paraId="7F4F2699" w14:textId="77777777" w:rsidR="00CE2451" w:rsidRDefault="00CE2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BBA3" w14:textId="7D747DB8" w:rsidR="00CE2451" w:rsidRDefault="0080033F" w:rsidP="00547111">
            <w:pPr>
              <w:pStyle w:val="CRCoverPage"/>
              <w:spacing w:after="0"/>
              <w:ind w:left="100"/>
              <w:rPr>
                <w:noProof/>
              </w:rPr>
            </w:pPr>
            <w:r>
              <w:t>R5</w:t>
            </w:r>
            <w:r w:rsidR="00141799">
              <w:fldChar w:fldCharType="begin"/>
            </w:r>
            <w:r w:rsidR="00141799">
              <w:instrText xml:space="preserve"> DOCPROPERTY  SourceIfTsg  \* MERGEFORMAT </w:instrText>
            </w:r>
            <w:r w:rsidR="00141799">
              <w:fldChar w:fldCharType="separate"/>
            </w:r>
            <w:r w:rsidR="00141799">
              <w:fldChar w:fldCharType="end"/>
            </w:r>
          </w:p>
        </w:tc>
      </w:tr>
      <w:tr w:rsidR="00CE2451" w14:paraId="792E1E42" w14:textId="77777777" w:rsidTr="00547111">
        <w:tc>
          <w:tcPr>
            <w:tcW w:w="1843" w:type="dxa"/>
            <w:tcBorders>
              <w:left w:val="single" w:sz="4" w:space="0" w:color="auto"/>
            </w:tcBorders>
          </w:tcPr>
          <w:p w14:paraId="49406EC8" w14:textId="77777777" w:rsidR="00CE2451" w:rsidRDefault="00CE2451">
            <w:pPr>
              <w:pStyle w:val="CRCoverPage"/>
              <w:spacing w:after="0"/>
              <w:rPr>
                <w:b/>
                <w:i/>
                <w:noProof/>
                <w:sz w:val="8"/>
                <w:szCs w:val="8"/>
              </w:rPr>
            </w:pPr>
          </w:p>
        </w:tc>
        <w:tc>
          <w:tcPr>
            <w:tcW w:w="7797" w:type="dxa"/>
            <w:gridSpan w:val="10"/>
            <w:tcBorders>
              <w:right w:val="single" w:sz="4" w:space="0" w:color="auto"/>
            </w:tcBorders>
          </w:tcPr>
          <w:p w14:paraId="47E6B803" w14:textId="77777777" w:rsidR="00CE2451" w:rsidRDefault="00CE2451">
            <w:pPr>
              <w:pStyle w:val="CRCoverPage"/>
              <w:spacing w:after="0"/>
              <w:rPr>
                <w:noProof/>
                <w:sz w:val="8"/>
                <w:szCs w:val="8"/>
              </w:rPr>
            </w:pPr>
          </w:p>
        </w:tc>
      </w:tr>
      <w:tr w:rsidR="00CE2451" w14:paraId="16B25D51" w14:textId="77777777" w:rsidTr="00547111">
        <w:tc>
          <w:tcPr>
            <w:tcW w:w="1843" w:type="dxa"/>
            <w:tcBorders>
              <w:left w:val="single" w:sz="4" w:space="0" w:color="auto"/>
            </w:tcBorders>
          </w:tcPr>
          <w:p w14:paraId="794BBBA4" w14:textId="77777777" w:rsidR="00CE2451" w:rsidRDefault="00CE2451">
            <w:pPr>
              <w:pStyle w:val="CRCoverPage"/>
              <w:tabs>
                <w:tab w:val="right" w:pos="1759"/>
              </w:tabs>
              <w:spacing w:after="0"/>
              <w:rPr>
                <w:b/>
                <w:i/>
                <w:noProof/>
              </w:rPr>
            </w:pPr>
            <w:r>
              <w:rPr>
                <w:b/>
                <w:i/>
                <w:noProof/>
              </w:rPr>
              <w:t>Work item code:</w:t>
            </w:r>
          </w:p>
        </w:tc>
        <w:tc>
          <w:tcPr>
            <w:tcW w:w="3686" w:type="dxa"/>
            <w:gridSpan w:val="5"/>
            <w:shd w:val="pct30" w:color="FFFF00" w:fill="auto"/>
          </w:tcPr>
          <w:p w14:paraId="696A718B" w14:textId="77777777" w:rsidR="00CE2451" w:rsidRDefault="00141799">
            <w:pPr>
              <w:pStyle w:val="CRCoverPage"/>
              <w:spacing w:after="0"/>
              <w:ind w:left="100"/>
              <w:rPr>
                <w:noProof/>
              </w:rPr>
            </w:pPr>
            <w:r>
              <w:fldChar w:fldCharType="begin"/>
            </w:r>
            <w:r>
              <w:instrText xml:space="preserve"> DOCPROPERTY  RelatedWis  \* MERGEFORMAT </w:instrText>
            </w:r>
            <w:r>
              <w:fldChar w:fldCharType="separate"/>
            </w:r>
            <w:r w:rsidR="00CE2451">
              <w:rPr>
                <w:noProof/>
              </w:rPr>
              <w:t>LTE_NR_B41_Bn41_PC29dBm-UEConTest</w:t>
            </w:r>
            <w:r>
              <w:rPr>
                <w:noProof/>
              </w:rPr>
              <w:fldChar w:fldCharType="end"/>
            </w:r>
          </w:p>
        </w:tc>
        <w:tc>
          <w:tcPr>
            <w:tcW w:w="567" w:type="dxa"/>
            <w:tcBorders>
              <w:left w:val="nil"/>
            </w:tcBorders>
          </w:tcPr>
          <w:p w14:paraId="3392E226" w14:textId="77777777" w:rsidR="00CE2451" w:rsidRDefault="00CE2451">
            <w:pPr>
              <w:pStyle w:val="CRCoverPage"/>
              <w:spacing w:after="0"/>
              <w:ind w:right="100"/>
              <w:rPr>
                <w:noProof/>
              </w:rPr>
            </w:pPr>
          </w:p>
        </w:tc>
        <w:tc>
          <w:tcPr>
            <w:tcW w:w="1417" w:type="dxa"/>
            <w:gridSpan w:val="3"/>
            <w:tcBorders>
              <w:left w:val="nil"/>
            </w:tcBorders>
          </w:tcPr>
          <w:p w14:paraId="24FAA0ED" w14:textId="77777777" w:rsidR="00CE2451" w:rsidRDefault="00CE2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C64C3" w14:textId="77777777" w:rsidR="00CE2451" w:rsidRDefault="00141799">
            <w:pPr>
              <w:pStyle w:val="CRCoverPage"/>
              <w:spacing w:after="0"/>
              <w:ind w:left="100"/>
              <w:rPr>
                <w:noProof/>
              </w:rPr>
            </w:pPr>
            <w:r>
              <w:fldChar w:fldCharType="begin"/>
            </w:r>
            <w:r>
              <w:instrText xml:space="preserve"> DOCPROPERTY  ResDate  \* MERGEFORMAT </w:instrText>
            </w:r>
            <w:r>
              <w:fldChar w:fldCharType="separate"/>
            </w:r>
            <w:r w:rsidR="00CE2451">
              <w:rPr>
                <w:noProof/>
              </w:rPr>
              <w:t>2021-10-28</w:t>
            </w:r>
            <w:r>
              <w:rPr>
                <w:noProof/>
              </w:rPr>
              <w:fldChar w:fldCharType="end"/>
            </w:r>
          </w:p>
        </w:tc>
      </w:tr>
      <w:tr w:rsidR="00CE2451" w14:paraId="3DF09BEE" w14:textId="77777777" w:rsidTr="00547111">
        <w:tc>
          <w:tcPr>
            <w:tcW w:w="1843" w:type="dxa"/>
            <w:tcBorders>
              <w:left w:val="single" w:sz="4" w:space="0" w:color="auto"/>
            </w:tcBorders>
          </w:tcPr>
          <w:p w14:paraId="53B2A30C" w14:textId="77777777" w:rsidR="00CE2451" w:rsidRDefault="00CE2451">
            <w:pPr>
              <w:pStyle w:val="CRCoverPage"/>
              <w:spacing w:after="0"/>
              <w:rPr>
                <w:b/>
                <w:i/>
                <w:noProof/>
                <w:sz w:val="8"/>
                <w:szCs w:val="8"/>
              </w:rPr>
            </w:pPr>
          </w:p>
        </w:tc>
        <w:tc>
          <w:tcPr>
            <w:tcW w:w="1986" w:type="dxa"/>
            <w:gridSpan w:val="4"/>
          </w:tcPr>
          <w:p w14:paraId="0725ED29" w14:textId="77777777" w:rsidR="00CE2451" w:rsidRDefault="00CE2451">
            <w:pPr>
              <w:pStyle w:val="CRCoverPage"/>
              <w:spacing w:after="0"/>
              <w:rPr>
                <w:noProof/>
                <w:sz w:val="8"/>
                <w:szCs w:val="8"/>
              </w:rPr>
            </w:pPr>
          </w:p>
        </w:tc>
        <w:tc>
          <w:tcPr>
            <w:tcW w:w="2267" w:type="dxa"/>
            <w:gridSpan w:val="2"/>
          </w:tcPr>
          <w:p w14:paraId="550803A7" w14:textId="77777777" w:rsidR="00CE2451" w:rsidRDefault="00CE2451">
            <w:pPr>
              <w:pStyle w:val="CRCoverPage"/>
              <w:spacing w:after="0"/>
              <w:rPr>
                <w:noProof/>
                <w:sz w:val="8"/>
                <w:szCs w:val="8"/>
              </w:rPr>
            </w:pPr>
          </w:p>
        </w:tc>
        <w:tc>
          <w:tcPr>
            <w:tcW w:w="1417" w:type="dxa"/>
            <w:gridSpan w:val="3"/>
          </w:tcPr>
          <w:p w14:paraId="2F80FBA1" w14:textId="77777777" w:rsidR="00CE2451" w:rsidRDefault="00CE2451">
            <w:pPr>
              <w:pStyle w:val="CRCoverPage"/>
              <w:spacing w:after="0"/>
              <w:rPr>
                <w:noProof/>
                <w:sz w:val="8"/>
                <w:szCs w:val="8"/>
              </w:rPr>
            </w:pPr>
          </w:p>
        </w:tc>
        <w:tc>
          <w:tcPr>
            <w:tcW w:w="2127" w:type="dxa"/>
            <w:tcBorders>
              <w:right w:val="single" w:sz="4" w:space="0" w:color="auto"/>
            </w:tcBorders>
          </w:tcPr>
          <w:p w14:paraId="024220CA" w14:textId="77777777" w:rsidR="00CE2451" w:rsidRDefault="00CE2451">
            <w:pPr>
              <w:pStyle w:val="CRCoverPage"/>
              <w:spacing w:after="0"/>
              <w:rPr>
                <w:noProof/>
                <w:sz w:val="8"/>
                <w:szCs w:val="8"/>
              </w:rPr>
            </w:pPr>
          </w:p>
        </w:tc>
      </w:tr>
      <w:tr w:rsidR="00CE2451" w14:paraId="1805C27F" w14:textId="77777777" w:rsidTr="00547111">
        <w:trPr>
          <w:cantSplit/>
        </w:trPr>
        <w:tc>
          <w:tcPr>
            <w:tcW w:w="1843" w:type="dxa"/>
            <w:tcBorders>
              <w:left w:val="single" w:sz="4" w:space="0" w:color="auto"/>
            </w:tcBorders>
          </w:tcPr>
          <w:p w14:paraId="529ADC4B" w14:textId="77777777" w:rsidR="00CE2451" w:rsidRDefault="00CE2451">
            <w:pPr>
              <w:pStyle w:val="CRCoverPage"/>
              <w:tabs>
                <w:tab w:val="right" w:pos="1759"/>
              </w:tabs>
              <w:spacing w:after="0"/>
              <w:rPr>
                <w:b/>
                <w:i/>
                <w:noProof/>
              </w:rPr>
            </w:pPr>
            <w:r>
              <w:rPr>
                <w:b/>
                <w:i/>
                <w:noProof/>
              </w:rPr>
              <w:t>Category:</w:t>
            </w:r>
          </w:p>
        </w:tc>
        <w:tc>
          <w:tcPr>
            <w:tcW w:w="851" w:type="dxa"/>
            <w:shd w:val="pct30" w:color="FFFF00" w:fill="auto"/>
          </w:tcPr>
          <w:p w14:paraId="1A020A22" w14:textId="77777777" w:rsidR="00CE2451" w:rsidRDefault="00141799" w:rsidP="00D24991">
            <w:pPr>
              <w:pStyle w:val="CRCoverPage"/>
              <w:spacing w:after="0"/>
              <w:ind w:left="100" w:right="-609"/>
              <w:rPr>
                <w:b/>
                <w:noProof/>
              </w:rPr>
            </w:pPr>
            <w:r>
              <w:fldChar w:fldCharType="begin"/>
            </w:r>
            <w:r>
              <w:instrText xml:space="preserve"> DOCPROPERTY  Cat  \* MERGEFORMAT </w:instrText>
            </w:r>
            <w:r>
              <w:fldChar w:fldCharType="separate"/>
            </w:r>
            <w:r w:rsidR="00CE2451">
              <w:rPr>
                <w:b/>
                <w:noProof/>
              </w:rPr>
              <w:t>F</w:t>
            </w:r>
            <w:r>
              <w:rPr>
                <w:b/>
                <w:noProof/>
              </w:rPr>
              <w:fldChar w:fldCharType="end"/>
            </w:r>
          </w:p>
        </w:tc>
        <w:tc>
          <w:tcPr>
            <w:tcW w:w="3402" w:type="dxa"/>
            <w:gridSpan w:val="5"/>
            <w:tcBorders>
              <w:left w:val="nil"/>
            </w:tcBorders>
          </w:tcPr>
          <w:p w14:paraId="5B4B6882" w14:textId="77777777" w:rsidR="00CE2451" w:rsidRDefault="00CE2451">
            <w:pPr>
              <w:pStyle w:val="CRCoverPage"/>
              <w:spacing w:after="0"/>
              <w:rPr>
                <w:noProof/>
              </w:rPr>
            </w:pPr>
          </w:p>
        </w:tc>
        <w:tc>
          <w:tcPr>
            <w:tcW w:w="1417" w:type="dxa"/>
            <w:gridSpan w:val="3"/>
            <w:tcBorders>
              <w:left w:val="nil"/>
            </w:tcBorders>
          </w:tcPr>
          <w:p w14:paraId="76F518DE" w14:textId="77777777" w:rsidR="00CE2451" w:rsidRDefault="00CE2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7EE17" w14:textId="77777777" w:rsidR="00CE2451" w:rsidRDefault="00141799">
            <w:pPr>
              <w:pStyle w:val="CRCoverPage"/>
              <w:spacing w:after="0"/>
              <w:ind w:left="100"/>
              <w:rPr>
                <w:noProof/>
              </w:rPr>
            </w:pPr>
            <w:r>
              <w:fldChar w:fldCharType="begin"/>
            </w:r>
            <w:r>
              <w:instrText xml:space="preserve"> DOCPROPERTY  Release  \* MERGEFORMAT </w:instrText>
            </w:r>
            <w:r>
              <w:fldChar w:fldCharType="separate"/>
            </w:r>
            <w:r w:rsidR="00CE2451">
              <w:rPr>
                <w:noProof/>
              </w:rPr>
              <w:t>Rel-17</w:t>
            </w:r>
            <w:r>
              <w:rPr>
                <w:noProof/>
              </w:rPr>
              <w:fldChar w:fldCharType="end"/>
            </w:r>
          </w:p>
        </w:tc>
      </w:tr>
      <w:tr w:rsidR="00CE2451" w14:paraId="26E280EC" w14:textId="77777777" w:rsidTr="00547111">
        <w:tc>
          <w:tcPr>
            <w:tcW w:w="1843" w:type="dxa"/>
            <w:tcBorders>
              <w:left w:val="single" w:sz="4" w:space="0" w:color="auto"/>
              <w:bottom w:val="single" w:sz="4" w:space="0" w:color="auto"/>
            </w:tcBorders>
          </w:tcPr>
          <w:p w14:paraId="30034952" w14:textId="77777777" w:rsidR="00CE2451" w:rsidRDefault="00CE2451">
            <w:pPr>
              <w:pStyle w:val="CRCoverPage"/>
              <w:spacing w:after="0"/>
              <w:rPr>
                <w:b/>
                <w:i/>
                <w:noProof/>
              </w:rPr>
            </w:pPr>
          </w:p>
        </w:tc>
        <w:tc>
          <w:tcPr>
            <w:tcW w:w="4677" w:type="dxa"/>
            <w:gridSpan w:val="8"/>
            <w:tcBorders>
              <w:bottom w:val="single" w:sz="4" w:space="0" w:color="auto"/>
            </w:tcBorders>
          </w:tcPr>
          <w:p w14:paraId="092097B3" w14:textId="77777777" w:rsidR="00CE2451" w:rsidRDefault="00CE2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85763" w14:textId="77777777" w:rsidR="00CE2451" w:rsidRDefault="00CE24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ED54FF" w14:textId="77777777" w:rsidR="00CE2451" w:rsidRPr="007C2097" w:rsidRDefault="00CE245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451" w14:paraId="5859AD0F" w14:textId="77777777" w:rsidTr="00547111">
        <w:tc>
          <w:tcPr>
            <w:tcW w:w="1843" w:type="dxa"/>
          </w:tcPr>
          <w:p w14:paraId="5A789FBF" w14:textId="77777777" w:rsidR="00CE2451" w:rsidRDefault="00CE2451">
            <w:pPr>
              <w:pStyle w:val="CRCoverPage"/>
              <w:spacing w:after="0"/>
              <w:rPr>
                <w:b/>
                <w:i/>
                <w:noProof/>
                <w:sz w:val="8"/>
                <w:szCs w:val="8"/>
              </w:rPr>
            </w:pPr>
          </w:p>
        </w:tc>
        <w:tc>
          <w:tcPr>
            <w:tcW w:w="7797" w:type="dxa"/>
            <w:gridSpan w:val="10"/>
          </w:tcPr>
          <w:p w14:paraId="60953D33" w14:textId="77777777" w:rsidR="00CE2451" w:rsidRDefault="00CE2451">
            <w:pPr>
              <w:pStyle w:val="CRCoverPage"/>
              <w:spacing w:after="0"/>
              <w:rPr>
                <w:noProof/>
                <w:sz w:val="8"/>
                <w:szCs w:val="8"/>
              </w:rPr>
            </w:pPr>
          </w:p>
        </w:tc>
      </w:tr>
      <w:tr w:rsidR="00CE2451" w14:paraId="6FD0BFD9" w14:textId="77777777" w:rsidTr="00547111">
        <w:tc>
          <w:tcPr>
            <w:tcW w:w="2694" w:type="dxa"/>
            <w:gridSpan w:val="2"/>
            <w:tcBorders>
              <w:top w:val="single" w:sz="4" w:space="0" w:color="auto"/>
              <w:left w:val="single" w:sz="4" w:space="0" w:color="auto"/>
            </w:tcBorders>
          </w:tcPr>
          <w:p w14:paraId="035108FF" w14:textId="77777777" w:rsidR="00CE2451" w:rsidRDefault="00CE2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CB5E" w14:textId="775DA691" w:rsidR="00CE2451" w:rsidRDefault="004D575A">
            <w:pPr>
              <w:pStyle w:val="CRCoverPage"/>
              <w:spacing w:after="0"/>
              <w:ind w:left="100"/>
              <w:rPr>
                <w:noProof/>
              </w:rPr>
            </w:pPr>
            <w:r>
              <w:rPr>
                <w:noProof/>
              </w:rPr>
              <w:t>Addition of PC1.5 for EN-DC configuration DC_(n41)AA to MOP Intra-Band Contiguous.</w:t>
            </w:r>
          </w:p>
        </w:tc>
      </w:tr>
      <w:tr w:rsidR="00CE2451" w14:paraId="49068857" w14:textId="77777777" w:rsidTr="00547111">
        <w:tc>
          <w:tcPr>
            <w:tcW w:w="2694" w:type="dxa"/>
            <w:gridSpan w:val="2"/>
            <w:tcBorders>
              <w:left w:val="single" w:sz="4" w:space="0" w:color="auto"/>
            </w:tcBorders>
          </w:tcPr>
          <w:p w14:paraId="365CCB7D"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20F7445E" w14:textId="77777777" w:rsidR="00CE2451" w:rsidRDefault="00CE2451">
            <w:pPr>
              <w:pStyle w:val="CRCoverPage"/>
              <w:spacing w:after="0"/>
              <w:rPr>
                <w:noProof/>
                <w:sz w:val="8"/>
                <w:szCs w:val="8"/>
              </w:rPr>
            </w:pPr>
          </w:p>
        </w:tc>
      </w:tr>
      <w:tr w:rsidR="00CE2451" w14:paraId="37F37CB9" w14:textId="77777777" w:rsidTr="00547111">
        <w:tc>
          <w:tcPr>
            <w:tcW w:w="2694" w:type="dxa"/>
            <w:gridSpan w:val="2"/>
            <w:tcBorders>
              <w:left w:val="single" w:sz="4" w:space="0" w:color="auto"/>
            </w:tcBorders>
          </w:tcPr>
          <w:p w14:paraId="1AA9424E" w14:textId="77777777" w:rsidR="00CE2451" w:rsidRDefault="00CE2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175DD" w14:textId="2548F0F5" w:rsidR="00CE2451" w:rsidRDefault="004D575A">
            <w:pPr>
              <w:pStyle w:val="CRCoverPage"/>
              <w:spacing w:after="0"/>
              <w:ind w:left="100"/>
              <w:rPr>
                <w:noProof/>
              </w:rPr>
            </w:pPr>
            <w:r>
              <w:rPr>
                <w:noProof/>
              </w:rPr>
              <w:t>Added minimum conformance requirements, updated test procedure</w:t>
            </w:r>
            <w:r w:rsidR="00562CBC">
              <w:rPr>
                <w:noProof/>
              </w:rPr>
              <w:t>, updated message contents and added the test requirements.</w:t>
            </w:r>
          </w:p>
        </w:tc>
      </w:tr>
      <w:tr w:rsidR="00CE2451" w14:paraId="183EA2F6" w14:textId="77777777" w:rsidTr="00547111">
        <w:tc>
          <w:tcPr>
            <w:tcW w:w="2694" w:type="dxa"/>
            <w:gridSpan w:val="2"/>
            <w:tcBorders>
              <w:left w:val="single" w:sz="4" w:space="0" w:color="auto"/>
            </w:tcBorders>
          </w:tcPr>
          <w:p w14:paraId="13048C18"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307F21C0" w14:textId="77777777" w:rsidR="00CE2451" w:rsidRDefault="00CE2451">
            <w:pPr>
              <w:pStyle w:val="CRCoverPage"/>
              <w:spacing w:after="0"/>
              <w:rPr>
                <w:noProof/>
                <w:sz w:val="8"/>
                <w:szCs w:val="8"/>
              </w:rPr>
            </w:pPr>
          </w:p>
        </w:tc>
      </w:tr>
      <w:tr w:rsidR="00CE2451" w14:paraId="7687E3C8" w14:textId="77777777" w:rsidTr="00547111">
        <w:tc>
          <w:tcPr>
            <w:tcW w:w="2694" w:type="dxa"/>
            <w:gridSpan w:val="2"/>
            <w:tcBorders>
              <w:left w:val="single" w:sz="4" w:space="0" w:color="auto"/>
              <w:bottom w:val="single" w:sz="4" w:space="0" w:color="auto"/>
            </w:tcBorders>
          </w:tcPr>
          <w:p w14:paraId="35FE7389" w14:textId="77777777" w:rsidR="00CE2451" w:rsidRDefault="00CE2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32323" w14:textId="1ECED435" w:rsidR="00CE2451" w:rsidRDefault="007A613D">
            <w:pPr>
              <w:pStyle w:val="CRCoverPage"/>
              <w:spacing w:after="0"/>
              <w:ind w:left="100"/>
              <w:rPr>
                <w:noProof/>
              </w:rPr>
            </w:pPr>
            <w:r>
              <w:rPr>
                <w:noProof/>
              </w:rPr>
              <w:t>Devices transmitting 29 dBm in this configuration will not be tested for conformance to MOP</w:t>
            </w:r>
            <w:r w:rsidR="00EB69FB">
              <w:rPr>
                <w:noProof/>
              </w:rPr>
              <w:t xml:space="preserve"> intraband contig requirements.</w:t>
            </w:r>
          </w:p>
        </w:tc>
      </w:tr>
      <w:tr w:rsidR="00CE2451" w14:paraId="63CB19E1" w14:textId="77777777" w:rsidTr="00547111">
        <w:tc>
          <w:tcPr>
            <w:tcW w:w="2694" w:type="dxa"/>
            <w:gridSpan w:val="2"/>
          </w:tcPr>
          <w:p w14:paraId="563A696A" w14:textId="77777777" w:rsidR="00CE2451" w:rsidRDefault="00CE2451">
            <w:pPr>
              <w:pStyle w:val="CRCoverPage"/>
              <w:spacing w:after="0"/>
              <w:rPr>
                <w:b/>
                <w:i/>
                <w:noProof/>
                <w:sz w:val="8"/>
                <w:szCs w:val="8"/>
              </w:rPr>
            </w:pPr>
          </w:p>
        </w:tc>
        <w:tc>
          <w:tcPr>
            <w:tcW w:w="6946" w:type="dxa"/>
            <w:gridSpan w:val="9"/>
          </w:tcPr>
          <w:p w14:paraId="19EAE7CB" w14:textId="77777777" w:rsidR="00CE2451" w:rsidRDefault="00CE2451">
            <w:pPr>
              <w:pStyle w:val="CRCoverPage"/>
              <w:spacing w:after="0"/>
              <w:rPr>
                <w:noProof/>
                <w:sz w:val="8"/>
                <w:szCs w:val="8"/>
              </w:rPr>
            </w:pPr>
          </w:p>
        </w:tc>
      </w:tr>
      <w:tr w:rsidR="00CE2451" w14:paraId="33697118" w14:textId="77777777" w:rsidTr="00547111">
        <w:tc>
          <w:tcPr>
            <w:tcW w:w="2694" w:type="dxa"/>
            <w:gridSpan w:val="2"/>
            <w:tcBorders>
              <w:top w:val="single" w:sz="4" w:space="0" w:color="auto"/>
              <w:left w:val="single" w:sz="4" w:space="0" w:color="auto"/>
            </w:tcBorders>
          </w:tcPr>
          <w:p w14:paraId="01ACC35B" w14:textId="77777777" w:rsidR="00CE2451" w:rsidRDefault="00CE2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F1BC6" w14:textId="3123A26A" w:rsidR="00CE2451" w:rsidRDefault="00CC3B18" w:rsidP="00041CEE">
            <w:pPr>
              <w:pStyle w:val="H6"/>
            </w:pPr>
            <w:r w:rsidRPr="00185D97">
              <w:t>6.2B.1.1</w:t>
            </w:r>
            <w:r>
              <w:t xml:space="preserve">, </w:t>
            </w:r>
            <w:r w:rsidR="004D575A" w:rsidRPr="00185D97">
              <w:t>6.2B.1.1.3</w:t>
            </w:r>
            <w:r w:rsidR="004D575A">
              <w:t xml:space="preserve">, </w:t>
            </w:r>
            <w:r w:rsidR="00041CEE" w:rsidRPr="00185D97">
              <w:t>6.2B.1.1.4.1</w:t>
            </w:r>
            <w:r w:rsidR="00041CEE">
              <w:t xml:space="preserve">, </w:t>
            </w:r>
            <w:r w:rsidR="004D575A" w:rsidRPr="00185D97">
              <w:t>6.2B.1.1.4.2</w:t>
            </w:r>
            <w:r w:rsidR="00562CBC">
              <w:t xml:space="preserve">, </w:t>
            </w:r>
            <w:r w:rsidR="00562CBC" w:rsidRPr="00185D97">
              <w:t>6.2B.1.1.4.3</w:t>
            </w:r>
            <w:r w:rsidR="00562CBC">
              <w:t xml:space="preserve">, </w:t>
            </w:r>
            <w:r w:rsidR="00562CBC" w:rsidRPr="00185D97">
              <w:t>6.2B.1.1.5</w:t>
            </w:r>
          </w:p>
        </w:tc>
      </w:tr>
      <w:tr w:rsidR="00CE2451" w14:paraId="58F434AD" w14:textId="77777777" w:rsidTr="00547111">
        <w:tc>
          <w:tcPr>
            <w:tcW w:w="2694" w:type="dxa"/>
            <w:gridSpan w:val="2"/>
            <w:tcBorders>
              <w:left w:val="single" w:sz="4" w:space="0" w:color="auto"/>
            </w:tcBorders>
          </w:tcPr>
          <w:p w14:paraId="6F24815A" w14:textId="77777777" w:rsidR="00CE2451" w:rsidRDefault="00CE2451">
            <w:pPr>
              <w:pStyle w:val="CRCoverPage"/>
              <w:spacing w:after="0"/>
              <w:rPr>
                <w:b/>
                <w:i/>
                <w:noProof/>
                <w:sz w:val="8"/>
                <w:szCs w:val="8"/>
              </w:rPr>
            </w:pPr>
          </w:p>
        </w:tc>
        <w:tc>
          <w:tcPr>
            <w:tcW w:w="6946" w:type="dxa"/>
            <w:gridSpan w:val="9"/>
            <w:tcBorders>
              <w:right w:val="single" w:sz="4" w:space="0" w:color="auto"/>
            </w:tcBorders>
          </w:tcPr>
          <w:p w14:paraId="66835F84" w14:textId="77777777" w:rsidR="00CE2451" w:rsidRDefault="00CE2451">
            <w:pPr>
              <w:pStyle w:val="CRCoverPage"/>
              <w:spacing w:after="0"/>
              <w:rPr>
                <w:noProof/>
                <w:sz w:val="8"/>
                <w:szCs w:val="8"/>
              </w:rPr>
            </w:pPr>
          </w:p>
        </w:tc>
      </w:tr>
      <w:tr w:rsidR="00CE2451" w14:paraId="0835B0F8" w14:textId="77777777" w:rsidTr="00547111">
        <w:tc>
          <w:tcPr>
            <w:tcW w:w="2694" w:type="dxa"/>
            <w:gridSpan w:val="2"/>
            <w:tcBorders>
              <w:left w:val="single" w:sz="4" w:space="0" w:color="auto"/>
            </w:tcBorders>
          </w:tcPr>
          <w:p w14:paraId="2B95B601" w14:textId="77777777" w:rsidR="00CE2451" w:rsidRDefault="00CE2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0015" w14:textId="77777777" w:rsidR="00CE2451" w:rsidRDefault="00CE2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3F68D" w14:textId="77777777" w:rsidR="00CE2451" w:rsidRDefault="00CE2451">
            <w:pPr>
              <w:pStyle w:val="CRCoverPage"/>
              <w:spacing w:after="0"/>
              <w:jc w:val="center"/>
              <w:rPr>
                <w:b/>
                <w:caps/>
                <w:noProof/>
              </w:rPr>
            </w:pPr>
            <w:r>
              <w:rPr>
                <w:b/>
                <w:caps/>
                <w:noProof/>
              </w:rPr>
              <w:t>N</w:t>
            </w:r>
          </w:p>
        </w:tc>
        <w:tc>
          <w:tcPr>
            <w:tcW w:w="2977" w:type="dxa"/>
            <w:gridSpan w:val="4"/>
          </w:tcPr>
          <w:p w14:paraId="7E865FA7" w14:textId="77777777" w:rsidR="00CE2451" w:rsidRDefault="00CE2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0811C" w14:textId="77777777" w:rsidR="00CE2451" w:rsidRDefault="00CE2451">
            <w:pPr>
              <w:pStyle w:val="CRCoverPage"/>
              <w:spacing w:after="0"/>
              <w:ind w:left="99"/>
              <w:rPr>
                <w:noProof/>
              </w:rPr>
            </w:pPr>
          </w:p>
        </w:tc>
      </w:tr>
      <w:tr w:rsidR="00CE2451" w14:paraId="1856C602" w14:textId="77777777" w:rsidTr="00547111">
        <w:tc>
          <w:tcPr>
            <w:tcW w:w="2694" w:type="dxa"/>
            <w:gridSpan w:val="2"/>
            <w:tcBorders>
              <w:left w:val="single" w:sz="4" w:space="0" w:color="auto"/>
            </w:tcBorders>
          </w:tcPr>
          <w:p w14:paraId="0ED2CA80" w14:textId="77777777" w:rsidR="00CE2451" w:rsidRDefault="00CE2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F5103"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3C8FE" w14:textId="2B549CA8" w:rsidR="00CE2451" w:rsidRDefault="00EB69FB">
            <w:pPr>
              <w:pStyle w:val="CRCoverPage"/>
              <w:spacing w:after="0"/>
              <w:jc w:val="center"/>
              <w:rPr>
                <w:b/>
                <w:caps/>
                <w:noProof/>
              </w:rPr>
            </w:pPr>
            <w:r>
              <w:rPr>
                <w:b/>
                <w:caps/>
                <w:noProof/>
              </w:rPr>
              <w:t>X</w:t>
            </w:r>
          </w:p>
        </w:tc>
        <w:tc>
          <w:tcPr>
            <w:tcW w:w="2977" w:type="dxa"/>
            <w:gridSpan w:val="4"/>
          </w:tcPr>
          <w:p w14:paraId="11027724" w14:textId="77777777" w:rsidR="00CE2451" w:rsidRDefault="00CE2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A162C4" w14:textId="77777777" w:rsidR="00CE2451" w:rsidRDefault="00CE2451">
            <w:pPr>
              <w:pStyle w:val="CRCoverPage"/>
              <w:spacing w:after="0"/>
              <w:ind w:left="99"/>
              <w:rPr>
                <w:noProof/>
              </w:rPr>
            </w:pPr>
            <w:r>
              <w:rPr>
                <w:noProof/>
              </w:rPr>
              <w:t xml:space="preserve">TS/TR ... CR ... </w:t>
            </w:r>
          </w:p>
        </w:tc>
      </w:tr>
      <w:tr w:rsidR="00CE2451" w14:paraId="5862F971" w14:textId="77777777" w:rsidTr="00547111">
        <w:tc>
          <w:tcPr>
            <w:tcW w:w="2694" w:type="dxa"/>
            <w:gridSpan w:val="2"/>
            <w:tcBorders>
              <w:left w:val="single" w:sz="4" w:space="0" w:color="auto"/>
            </w:tcBorders>
          </w:tcPr>
          <w:p w14:paraId="53F6F52B" w14:textId="77777777" w:rsidR="00CE2451" w:rsidRDefault="00CE2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86689"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6F88" w14:textId="5925BDD9" w:rsidR="00CE2451" w:rsidRDefault="00EB69FB">
            <w:pPr>
              <w:pStyle w:val="CRCoverPage"/>
              <w:spacing w:after="0"/>
              <w:jc w:val="center"/>
              <w:rPr>
                <w:b/>
                <w:caps/>
                <w:noProof/>
              </w:rPr>
            </w:pPr>
            <w:r>
              <w:rPr>
                <w:b/>
                <w:caps/>
                <w:noProof/>
              </w:rPr>
              <w:t>X</w:t>
            </w:r>
          </w:p>
        </w:tc>
        <w:tc>
          <w:tcPr>
            <w:tcW w:w="2977" w:type="dxa"/>
            <w:gridSpan w:val="4"/>
          </w:tcPr>
          <w:p w14:paraId="5BADA579" w14:textId="77777777" w:rsidR="00CE2451" w:rsidRDefault="00CE2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1F078" w14:textId="77777777" w:rsidR="00CE2451" w:rsidRDefault="00CE2451">
            <w:pPr>
              <w:pStyle w:val="CRCoverPage"/>
              <w:spacing w:after="0"/>
              <w:ind w:left="99"/>
              <w:rPr>
                <w:noProof/>
              </w:rPr>
            </w:pPr>
            <w:r>
              <w:rPr>
                <w:noProof/>
              </w:rPr>
              <w:t xml:space="preserve">TS/TR ... CR ... </w:t>
            </w:r>
          </w:p>
        </w:tc>
      </w:tr>
      <w:tr w:rsidR="00CE2451" w14:paraId="1B9BA760" w14:textId="77777777" w:rsidTr="00547111">
        <w:tc>
          <w:tcPr>
            <w:tcW w:w="2694" w:type="dxa"/>
            <w:gridSpan w:val="2"/>
            <w:tcBorders>
              <w:left w:val="single" w:sz="4" w:space="0" w:color="auto"/>
            </w:tcBorders>
          </w:tcPr>
          <w:p w14:paraId="680859B0" w14:textId="77777777" w:rsidR="00CE2451" w:rsidRDefault="00CE2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659586" w14:textId="77777777" w:rsidR="00CE2451" w:rsidRDefault="00CE2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5EE54" w14:textId="17F11F34" w:rsidR="00CE2451" w:rsidRDefault="00EB69FB">
            <w:pPr>
              <w:pStyle w:val="CRCoverPage"/>
              <w:spacing w:after="0"/>
              <w:jc w:val="center"/>
              <w:rPr>
                <w:b/>
                <w:caps/>
                <w:noProof/>
              </w:rPr>
            </w:pPr>
            <w:r>
              <w:rPr>
                <w:b/>
                <w:caps/>
                <w:noProof/>
              </w:rPr>
              <w:t>X</w:t>
            </w:r>
          </w:p>
        </w:tc>
        <w:tc>
          <w:tcPr>
            <w:tcW w:w="2977" w:type="dxa"/>
            <w:gridSpan w:val="4"/>
          </w:tcPr>
          <w:p w14:paraId="4934CC48" w14:textId="77777777" w:rsidR="00CE2451" w:rsidRDefault="00CE2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8DAFBD" w14:textId="77777777" w:rsidR="00CE2451" w:rsidRDefault="00CE2451">
            <w:pPr>
              <w:pStyle w:val="CRCoverPage"/>
              <w:spacing w:after="0"/>
              <w:ind w:left="99"/>
              <w:rPr>
                <w:noProof/>
              </w:rPr>
            </w:pPr>
            <w:r>
              <w:rPr>
                <w:noProof/>
              </w:rPr>
              <w:t xml:space="preserve">TS/TR ... CR ... </w:t>
            </w:r>
          </w:p>
        </w:tc>
      </w:tr>
      <w:tr w:rsidR="00CE2451" w14:paraId="3E5717CF" w14:textId="77777777" w:rsidTr="008863B9">
        <w:tc>
          <w:tcPr>
            <w:tcW w:w="2694" w:type="dxa"/>
            <w:gridSpan w:val="2"/>
            <w:tcBorders>
              <w:left w:val="single" w:sz="4" w:space="0" w:color="auto"/>
            </w:tcBorders>
          </w:tcPr>
          <w:p w14:paraId="3D70CCD1" w14:textId="77777777" w:rsidR="00CE2451" w:rsidRDefault="00CE2451">
            <w:pPr>
              <w:pStyle w:val="CRCoverPage"/>
              <w:spacing w:after="0"/>
              <w:rPr>
                <w:b/>
                <w:i/>
                <w:noProof/>
              </w:rPr>
            </w:pPr>
          </w:p>
        </w:tc>
        <w:tc>
          <w:tcPr>
            <w:tcW w:w="6946" w:type="dxa"/>
            <w:gridSpan w:val="9"/>
            <w:tcBorders>
              <w:right w:val="single" w:sz="4" w:space="0" w:color="auto"/>
            </w:tcBorders>
          </w:tcPr>
          <w:p w14:paraId="2B6E3795" w14:textId="77777777" w:rsidR="00CE2451" w:rsidRDefault="00CE2451">
            <w:pPr>
              <w:pStyle w:val="CRCoverPage"/>
              <w:spacing w:after="0"/>
              <w:rPr>
                <w:noProof/>
              </w:rPr>
            </w:pPr>
          </w:p>
        </w:tc>
      </w:tr>
      <w:tr w:rsidR="00CE2451" w14:paraId="17070A03" w14:textId="77777777" w:rsidTr="008863B9">
        <w:tc>
          <w:tcPr>
            <w:tcW w:w="2694" w:type="dxa"/>
            <w:gridSpan w:val="2"/>
            <w:tcBorders>
              <w:left w:val="single" w:sz="4" w:space="0" w:color="auto"/>
              <w:bottom w:val="single" w:sz="4" w:space="0" w:color="auto"/>
            </w:tcBorders>
          </w:tcPr>
          <w:p w14:paraId="2E394162" w14:textId="77777777" w:rsidR="00CE2451" w:rsidRDefault="00CE2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E16A1" w14:textId="77777777" w:rsidR="00CE2451" w:rsidRDefault="00CE2451">
            <w:pPr>
              <w:pStyle w:val="CRCoverPage"/>
              <w:spacing w:after="0"/>
              <w:ind w:left="100"/>
              <w:rPr>
                <w:noProof/>
              </w:rPr>
            </w:pPr>
          </w:p>
        </w:tc>
      </w:tr>
      <w:tr w:rsidR="00CE2451" w:rsidRPr="008863B9" w14:paraId="62E7A518" w14:textId="77777777" w:rsidTr="008863B9">
        <w:tc>
          <w:tcPr>
            <w:tcW w:w="2694" w:type="dxa"/>
            <w:gridSpan w:val="2"/>
            <w:tcBorders>
              <w:top w:val="single" w:sz="4" w:space="0" w:color="auto"/>
              <w:bottom w:val="single" w:sz="4" w:space="0" w:color="auto"/>
            </w:tcBorders>
          </w:tcPr>
          <w:p w14:paraId="0417E1AC" w14:textId="77777777" w:rsidR="00CE2451" w:rsidRPr="008863B9" w:rsidRDefault="00CE2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92907" w14:textId="77777777" w:rsidR="00CE2451" w:rsidRPr="008863B9" w:rsidRDefault="00CE2451">
            <w:pPr>
              <w:pStyle w:val="CRCoverPage"/>
              <w:spacing w:after="0"/>
              <w:ind w:left="100"/>
              <w:rPr>
                <w:noProof/>
                <w:sz w:val="8"/>
                <w:szCs w:val="8"/>
              </w:rPr>
            </w:pPr>
          </w:p>
        </w:tc>
      </w:tr>
      <w:tr w:rsidR="00CE2451" w14:paraId="000AAD0E" w14:textId="77777777" w:rsidTr="008863B9">
        <w:tc>
          <w:tcPr>
            <w:tcW w:w="2694" w:type="dxa"/>
            <w:gridSpan w:val="2"/>
            <w:tcBorders>
              <w:top w:val="single" w:sz="4" w:space="0" w:color="auto"/>
              <w:left w:val="single" w:sz="4" w:space="0" w:color="auto"/>
              <w:bottom w:val="single" w:sz="4" w:space="0" w:color="auto"/>
            </w:tcBorders>
          </w:tcPr>
          <w:p w14:paraId="6BB5625B" w14:textId="77777777" w:rsidR="00CE2451" w:rsidRDefault="00CE2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B38B1" w14:textId="0207EC57" w:rsidR="00CE2451" w:rsidRDefault="00413B33" w:rsidP="004177C7">
            <w:pPr>
              <w:pStyle w:val="H6"/>
              <w:ind w:left="0" w:firstLine="0"/>
            </w:pPr>
            <w:r>
              <w:rPr>
                <w:noProof/>
              </w:rPr>
              <w:t xml:space="preserve">r1: </w:t>
            </w:r>
            <w:r w:rsidR="00834F5B" w:rsidRPr="00185D97">
              <w:t>6.2B.1.1</w:t>
            </w:r>
            <w:r w:rsidR="00834F5B">
              <w:t xml:space="preserve"> added Editor’s note that PC1.5 is incomplete</w:t>
            </w:r>
            <w:r w:rsidR="00834F5B">
              <w:rPr>
                <w:noProof/>
              </w:rPr>
              <w:br/>
            </w:r>
            <w:r w:rsidR="00E62EB5">
              <w:rPr>
                <w:noProof/>
              </w:rPr>
              <w:t xml:space="preserve">Table </w:t>
            </w:r>
            <w:r w:rsidR="00E62EB5" w:rsidRPr="00185D97">
              <w:t>6.2B.1.1.3-1</w:t>
            </w:r>
            <w:r w:rsidR="00E62EB5">
              <w:t xml:space="preserve"> removed Note 3 and references</w:t>
            </w:r>
            <w:r w:rsidR="00041CEE">
              <w:br/>
              <w:t xml:space="preserve">Table </w:t>
            </w:r>
            <w:r w:rsidR="00041CEE" w:rsidRPr="00185D97">
              <w:t>6.2B.1.1.4.1</w:t>
            </w:r>
            <w:r w:rsidR="00041CEE">
              <w:t>-1</w:t>
            </w:r>
            <w:r w:rsidR="004177C7">
              <w:t xml:space="preserve"> updated with simultaneous EN-DC CCs</w:t>
            </w:r>
          </w:p>
        </w:tc>
      </w:tr>
    </w:tbl>
    <w:p w14:paraId="349DA1E4" w14:textId="77777777" w:rsidR="00CE2451" w:rsidRDefault="00CE2451">
      <w:pPr>
        <w:pStyle w:val="CRCoverPage"/>
        <w:spacing w:after="0"/>
        <w:rPr>
          <w:noProof/>
          <w:sz w:val="8"/>
          <w:szCs w:val="8"/>
        </w:rPr>
      </w:pPr>
    </w:p>
    <w:p w14:paraId="1E587D53" w14:textId="77777777" w:rsidR="00CE2451" w:rsidRDefault="00CE2451">
      <w:pPr>
        <w:rPr>
          <w:noProof/>
        </w:rPr>
        <w:sectPr w:rsidR="00CE2451" w:rsidSect="007A1BA9">
          <w:headerReference w:type="even" r:id="rId12"/>
          <w:footnotePr>
            <w:numRestart w:val="eachSect"/>
          </w:footnotePr>
          <w:pgSz w:w="11907" w:h="16840" w:code="9"/>
          <w:pgMar w:top="1416" w:right="1133" w:bottom="1133" w:left="1133" w:header="850" w:footer="340" w:gutter="0"/>
          <w:cols w:space="720"/>
          <w:formProt w:val="0"/>
        </w:sectPr>
      </w:pPr>
    </w:p>
    <w:p w14:paraId="43CCA3EE" w14:textId="77777777" w:rsidR="00CE2451" w:rsidRDefault="00CE2451">
      <w:pPr>
        <w:rPr>
          <w:noProof/>
        </w:rPr>
      </w:pPr>
    </w:p>
    <w:p w14:paraId="331BEF96" w14:textId="77777777" w:rsidR="00AB2B30" w:rsidRPr="00185D97" w:rsidRDefault="00AB2B30"/>
    <w:p w14:paraId="51C32C0D" w14:textId="77777777" w:rsidR="00AB2B30" w:rsidRPr="00185D97" w:rsidRDefault="006A7121">
      <w:pPr>
        <w:pStyle w:val="Heading2"/>
      </w:pPr>
      <w:bookmarkStart w:id="2" w:name="_Toc27475602"/>
      <w:bookmarkStart w:id="3" w:name="_Toc29495193"/>
      <w:bookmarkStart w:id="4" w:name="_Toc36116239"/>
      <w:bookmarkStart w:id="5" w:name="_Toc36118288"/>
      <w:bookmarkStart w:id="6" w:name="_Toc36560401"/>
      <w:bookmarkStart w:id="7" w:name="_Toc43976898"/>
      <w:bookmarkStart w:id="8" w:name="_Toc52213471"/>
      <w:bookmarkStart w:id="9" w:name="_Toc60742927"/>
      <w:bookmarkStart w:id="10" w:name="_Toc68206107"/>
      <w:bookmarkStart w:id="11" w:name="_Toc75971905"/>
      <w:bookmarkStart w:id="12" w:name="_Toc85051328"/>
      <w:r w:rsidRPr="00185D97">
        <w:t>6.2B</w:t>
      </w:r>
      <w:r w:rsidRPr="00185D97">
        <w:tab/>
        <w:t>Transmitter power for DC</w:t>
      </w:r>
      <w:bookmarkEnd w:id="2"/>
      <w:bookmarkEnd w:id="3"/>
      <w:bookmarkEnd w:id="4"/>
      <w:bookmarkEnd w:id="5"/>
      <w:bookmarkEnd w:id="6"/>
      <w:bookmarkEnd w:id="7"/>
      <w:bookmarkEnd w:id="8"/>
      <w:bookmarkEnd w:id="9"/>
      <w:bookmarkEnd w:id="10"/>
      <w:bookmarkEnd w:id="11"/>
      <w:bookmarkEnd w:id="12"/>
    </w:p>
    <w:p w14:paraId="477DD167" w14:textId="77777777" w:rsidR="00AB2B30" w:rsidRPr="00185D97" w:rsidRDefault="006A7121">
      <w:pPr>
        <w:pStyle w:val="Heading3"/>
      </w:pPr>
      <w:bookmarkStart w:id="13" w:name="_Toc27475603"/>
      <w:bookmarkStart w:id="14" w:name="_Toc29495194"/>
      <w:bookmarkStart w:id="15" w:name="_Toc36116240"/>
      <w:bookmarkStart w:id="16" w:name="_Toc36118289"/>
      <w:bookmarkStart w:id="17" w:name="_Toc36560402"/>
      <w:bookmarkStart w:id="18" w:name="_Toc43976899"/>
      <w:bookmarkStart w:id="19" w:name="_Toc52213472"/>
      <w:bookmarkStart w:id="20" w:name="_Toc60742928"/>
      <w:bookmarkStart w:id="21" w:name="_Toc68206108"/>
      <w:bookmarkStart w:id="22" w:name="_Toc75971906"/>
      <w:bookmarkStart w:id="23" w:name="_Toc85051329"/>
      <w:r w:rsidRPr="00185D97">
        <w:t>6.2B.1</w:t>
      </w:r>
      <w:r w:rsidRPr="00185D97">
        <w:tab/>
        <w:t>UE Maximum Output Power for DC</w:t>
      </w:r>
      <w:bookmarkEnd w:id="13"/>
      <w:bookmarkEnd w:id="14"/>
      <w:bookmarkEnd w:id="15"/>
      <w:bookmarkEnd w:id="16"/>
      <w:bookmarkEnd w:id="17"/>
      <w:bookmarkEnd w:id="18"/>
      <w:bookmarkEnd w:id="19"/>
      <w:bookmarkEnd w:id="20"/>
      <w:bookmarkEnd w:id="21"/>
      <w:bookmarkEnd w:id="22"/>
      <w:bookmarkEnd w:id="23"/>
    </w:p>
    <w:p w14:paraId="40D73EB9" w14:textId="77777777" w:rsidR="00AB2B30" w:rsidRPr="00185D97" w:rsidRDefault="006A7121">
      <w:pPr>
        <w:pStyle w:val="Heading4"/>
      </w:pPr>
      <w:bookmarkStart w:id="24" w:name="_Toc27475604"/>
      <w:bookmarkStart w:id="25" w:name="_Toc29495195"/>
      <w:bookmarkStart w:id="26" w:name="_Toc36116241"/>
      <w:bookmarkStart w:id="27" w:name="_Toc36118290"/>
      <w:bookmarkStart w:id="28" w:name="_Toc36560403"/>
      <w:bookmarkStart w:id="29" w:name="_Toc43976900"/>
      <w:bookmarkStart w:id="30" w:name="_Toc52213473"/>
      <w:bookmarkStart w:id="31" w:name="_Toc60742929"/>
      <w:bookmarkStart w:id="32" w:name="_Toc68206109"/>
      <w:bookmarkStart w:id="33" w:name="_Toc75971907"/>
      <w:bookmarkStart w:id="34" w:name="_Toc85051330"/>
      <w:r w:rsidRPr="00185D97">
        <w:t>6.2B.1.1</w:t>
      </w:r>
      <w:r w:rsidRPr="00185D97">
        <w:tab/>
        <w:t>UE Maximum Output Power for Intra-Band Contiguous EN-DC</w:t>
      </w:r>
      <w:bookmarkEnd w:id="24"/>
      <w:bookmarkEnd w:id="25"/>
      <w:bookmarkEnd w:id="26"/>
      <w:bookmarkEnd w:id="27"/>
      <w:bookmarkEnd w:id="28"/>
      <w:bookmarkEnd w:id="29"/>
      <w:bookmarkEnd w:id="30"/>
      <w:bookmarkEnd w:id="31"/>
      <w:bookmarkEnd w:id="32"/>
      <w:bookmarkEnd w:id="33"/>
      <w:bookmarkEnd w:id="34"/>
    </w:p>
    <w:p w14:paraId="1C8E2509" w14:textId="77777777" w:rsidR="00AB2B30" w:rsidRPr="00185D97" w:rsidRDefault="006A7121">
      <w:pPr>
        <w:pStyle w:val="EditorsNote"/>
      </w:pPr>
      <w:r w:rsidRPr="00185D97">
        <w:t>Editor's note:</w:t>
      </w:r>
      <w:r w:rsidRPr="00185D97">
        <w:tab/>
      </w:r>
    </w:p>
    <w:p w14:paraId="142F9E58" w14:textId="77777777" w:rsidR="00AB2B30" w:rsidRPr="00185D97" w:rsidRDefault="006A7121">
      <w:pPr>
        <w:pStyle w:val="EditorsNote"/>
      </w:pPr>
      <w:r w:rsidRPr="00185D97">
        <w:t>-</w:t>
      </w:r>
      <w:r w:rsidRPr="00185D97">
        <w:tab/>
        <w:t>For overlapping transmission there is no test point satisfying 0dB MPR according to RAN4 specification.</w:t>
      </w:r>
    </w:p>
    <w:p w14:paraId="1C6E50FE" w14:textId="1949CB82" w:rsidR="003920F3" w:rsidRDefault="006A7121">
      <w:pPr>
        <w:pStyle w:val="EditorsNote"/>
        <w:rPr>
          <w:ins w:id="35" w:author="Scott Probasco" w:date="2021-11-15T22:56:00Z"/>
        </w:rPr>
      </w:pPr>
      <w:r w:rsidRPr="00185D97">
        <w:t>-</w:t>
      </w:r>
      <w:r w:rsidRPr="00185D97">
        <w:tab/>
        <w:t>Test requirements for Power Class 2 of Rel-15 is FFS due to ongoing RAN4 discussion on minimum requiremen</w:t>
      </w:r>
      <w:ins w:id="36" w:author="Scott Probasco" w:date="2021-11-15T22:57:00Z">
        <w:r w:rsidR="00A43D63">
          <w:t>t</w:t>
        </w:r>
      </w:ins>
    </w:p>
    <w:p w14:paraId="01DA41CE" w14:textId="73C715B9" w:rsidR="00AB2B30" w:rsidRPr="00185D97" w:rsidRDefault="003920F3">
      <w:pPr>
        <w:pStyle w:val="EditorsNote"/>
      </w:pPr>
      <w:ins w:id="37" w:author="Scott Probasco" w:date="2021-11-15T22:56:00Z">
        <w:r>
          <w:t>-</w:t>
        </w:r>
        <w:r>
          <w:tab/>
        </w:r>
      </w:ins>
      <w:ins w:id="38" w:author="Scott Probasco" w:date="2021-11-15T22:59:00Z">
        <w:r w:rsidR="000D6659" w:rsidRPr="000D6659">
          <w:t xml:space="preserve">PC1.5 </w:t>
        </w:r>
        <w:r w:rsidR="00FA3084">
          <w:t>is</w:t>
        </w:r>
        <w:r w:rsidR="000D6659" w:rsidRPr="000D6659">
          <w:t xml:space="preserve"> </w:t>
        </w:r>
        <w:r w:rsidR="00FA3084">
          <w:t>in</w:t>
        </w:r>
        <w:r w:rsidR="000D6659" w:rsidRPr="000D6659">
          <w:t>complete until RAN4 clarif</w:t>
        </w:r>
        <w:r w:rsidR="00FA3084">
          <w:t>ies</w:t>
        </w:r>
        <w:r w:rsidR="000D6659" w:rsidRPr="000D6659">
          <w:t xml:space="preserve"> which core requirements are affected by PC1.5 W</w:t>
        </w:r>
        <w:r w:rsidR="00FA3084">
          <w:t>I</w:t>
        </w:r>
        <w:r w:rsidR="000D6659" w:rsidRPr="000D6659">
          <w:t>s.</w:t>
        </w:r>
      </w:ins>
      <w:del w:id="39" w:author="Scott Probasco" w:date="2021-11-15T22:59:00Z">
        <w:r w:rsidR="006A7121" w:rsidRPr="00185D97" w:rsidDel="000D6659">
          <w:delText>t</w:delText>
        </w:r>
      </w:del>
    </w:p>
    <w:p w14:paraId="2D1B3947" w14:textId="77777777" w:rsidR="00AB2B30" w:rsidRPr="00185D97" w:rsidRDefault="006A7121">
      <w:pPr>
        <w:pStyle w:val="H6"/>
      </w:pPr>
      <w:r w:rsidRPr="00185D97">
        <w:t>6.2B.1.1.1</w:t>
      </w:r>
      <w:r w:rsidRPr="00185D97">
        <w:tab/>
        <w:t>Test purpose</w:t>
      </w:r>
    </w:p>
    <w:p w14:paraId="0871308A" w14:textId="77777777" w:rsidR="00AB2B30" w:rsidRPr="00185D97" w:rsidRDefault="006A7121">
      <w:r w:rsidRPr="00185D97">
        <w:t>To verify that the error of the UE maximum output power does not exceed the range prescribed by the specified nominal maximum output power and tolerance.</w:t>
      </w:r>
    </w:p>
    <w:p w14:paraId="795FDD25" w14:textId="77777777" w:rsidR="00AB2B30" w:rsidRPr="00185D97" w:rsidRDefault="006A7121">
      <w:r w:rsidRPr="00185D97">
        <w:t>An excess maximum output power has the possibility to interfere to other channels or other systems. A small maximum output power decreases the coverage area.</w:t>
      </w:r>
    </w:p>
    <w:p w14:paraId="6DB3CB6D" w14:textId="77777777" w:rsidR="00AB2B30" w:rsidRPr="00185D97" w:rsidRDefault="006A7121">
      <w:pPr>
        <w:pStyle w:val="H6"/>
      </w:pPr>
      <w:bookmarkStart w:id="40" w:name="_Toc27475605"/>
      <w:bookmarkStart w:id="41" w:name="_Toc29495196"/>
      <w:r w:rsidRPr="00185D97">
        <w:t>6.2B.1.1.2</w:t>
      </w:r>
      <w:r w:rsidRPr="00185D97">
        <w:tab/>
        <w:t>Test applicability</w:t>
      </w:r>
      <w:bookmarkEnd w:id="40"/>
      <w:bookmarkEnd w:id="41"/>
    </w:p>
    <w:p w14:paraId="258FFF86" w14:textId="77777777" w:rsidR="00AB2B30" w:rsidRPr="00185D97" w:rsidRDefault="006A7121">
      <w:r w:rsidRPr="00185D97">
        <w:t>This test applies to all types of E-UTRA UE release 15 and forward, supporting intra-band contiguous EN-DC operation on FR1.</w:t>
      </w:r>
    </w:p>
    <w:p w14:paraId="204A72F3" w14:textId="77777777" w:rsidR="00AB2B30" w:rsidRPr="00185D97" w:rsidRDefault="006A7121">
      <w:pPr>
        <w:pStyle w:val="H6"/>
      </w:pPr>
      <w:bookmarkStart w:id="42" w:name="_Toc27475606"/>
      <w:bookmarkStart w:id="43" w:name="_Toc29495197"/>
      <w:r w:rsidRPr="00185D97">
        <w:t>6.2B.1.1.3</w:t>
      </w:r>
      <w:r w:rsidRPr="00185D97">
        <w:tab/>
        <w:t>Minimum conformance requirements</w:t>
      </w:r>
      <w:bookmarkEnd w:id="42"/>
      <w:bookmarkEnd w:id="43"/>
    </w:p>
    <w:p w14:paraId="6328A1C0" w14:textId="77777777" w:rsidR="00AB2B30" w:rsidRPr="00185D97" w:rsidRDefault="006A7121">
      <w:r w:rsidRPr="00185D97">
        <w:t>The following UE Power Classes define the total maximum output power for any transmission bandwidth(s) of the CG(s) configured.</w:t>
      </w:r>
    </w:p>
    <w:p w14:paraId="28D23BE9" w14:textId="77777777" w:rsidR="00AB2B30" w:rsidRPr="00185D97" w:rsidRDefault="006A7121">
      <w:r w:rsidRPr="00185D97">
        <w:t>The maximum output power is measured as the total maximum output power across the UE antenna connector(s). The period of measurement shall be at least one sub frame.</w:t>
      </w:r>
    </w:p>
    <w:p w14:paraId="24512879" w14:textId="77777777" w:rsidR="00AB2B30" w:rsidRPr="00185D97" w:rsidRDefault="006A7121">
      <w:pPr>
        <w:pStyle w:val="TH"/>
      </w:pPr>
      <w:r w:rsidRPr="00185D97">
        <w:t>Table 6.2B.1.1.3-1: Maximum output power for EN-DC (continuous sub-blocks)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 w:author="Scott Probasco" w:date="2021-10-25T16:29: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0"/>
        <w:gridCol w:w="1605"/>
        <w:gridCol w:w="1275"/>
        <w:gridCol w:w="1440"/>
        <w:gridCol w:w="1260"/>
        <w:gridCol w:w="1440"/>
        <w:gridCol w:w="1155"/>
        <w:tblGridChange w:id="45">
          <w:tblGrid>
            <w:gridCol w:w="2075"/>
            <w:gridCol w:w="1440"/>
            <w:gridCol w:w="1440"/>
            <w:gridCol w:w="1440"/>
            <w:gridCol w:w="1260"/>
            <w:gridCol w:w="1440"/>
            <w:gridCol w:w="1132"/>
            <w:gridCol w:w="51"/>
          </w:tblGrid>
        </w:tblGridChange>
      </w:tblGrid>
      <w:tr w:rsidR="003B1B2E" w:rsidRPr="00185D97" w14:paraId="0F94D82A" w14:textId="77777777" w:rsidTr="00204D0D">
        <w:trPr>
          <w:trHeight w:val="225"/>
          <w:jc w:val="center"/>
          <w:trPrChange w:id="46" w:author="Scott Probasco" w:date="2021-10-25T16:29:00Z">
            <w:trPr>
              <w:gridAfter w:val="0"/>
              <w:wAfter w:w="51" w:type="dxa"/>
              <w:trHeight w:val="225"/>
              <w:jc w:val="center"/>
            </w:trPr>
          </w:trPrChange>
        </w:trPr>
        <w:tc>
          <w:tcPr>
            <w:tcW w:w="1720" w:type="dxa"/>
            <w:vAlign w:val="center"/>
            <w:tcPrChange w:id="47" w:author="Scott Probasco" w:date="2021-10-25T16:29:00Z">
              <w:tcPr>
                <w:tcW w:w="2075" w:type="dxa"/>
                <w:vAlign w:val="center"/>
              </w:tcPr>
            </w:tcPrChange>
          </w:tcPr>
          <w:p w14:paraId="588A60BA" w14:textId="77777777" w:rsidR="003B1B2E" w:rsidRPr="00185D97" w:rsidRDefault="003B1B2E">
            <w:pPr>
              <w:pStyle w:val="TAH"/>
            </w:pPr>
            <w:r w:rsidRPr="00185D97">
              <w:t>DC configuration</w:t>
            </w:r>
          </w:p>
        </w:tc>
        <w:tc>
          <w:tcPr>
            <w:tcW w:w="1605" w:type="dxa"/>
            <w:tcPrChange w:id="48" w:author="Scott Probasco" w:date="2021-10-25T16:29:00Z">
              <w:tcPr>
                <w:tcW w:w="1440" w:type="dxa"/>
              </w:tcPr>
            </w:tcPrChange>
          </w:tcPr>
          <w:p w14:paraId="6C180679" w14:textId="1483AB08" w:rsidR="003B1B2E" w:rsidRPr="00185D97" w:rsidRDefault="0043612A">
            <w:pPr>
              <w:pStyle w:val="TAH"/>
            </w:pPr>
            <w:ins w:id="49" w:author="Scott Probasco" w:date="2021-10-25T16:27:00Z">
              <w:r>
                <w:t>Power class 1.5 (dBm)</w:t>
              </w:r>
            </w:ins>
          </w:p>
        </w:tc>
        <w:tc>
          <w:tcPr>
            <w:tcW w:w="1275" w:type="dxa"/>
            <w:tcPrChange w:id="50" w:author="Scott Probasco" w:date="2021-10-25T16:29:00Z">
              <w:tcPr>
                <w:tcW w:w="1440" w:type="dxa"/>
              </w:tcPr>
            </w:tcPrChange>
          </w:tcPr>
          <w:p w14:paraId="4C841886" w14:textId="6181B91E" w:rsidR="003B1B2E" w:rsidRPr="00185D97" w:rsidRDefault="0043612A">
            <w:pPr>
              <w:pStyle w:val="TAH"/>
            </w:pPr>
            <w:ins w:id="51" w:author="Scott Probasco" w:date="2021-10-25T16:27:00Z">
              <w:r>
                <w:t>Tolerance (dB)</w:t>
              </w:r>
            </w:ins>
          </w:p>
        </w:tc>
        <w:tc>
          <w:tcPr>
            <w:tcW w:w="1440" w:type="dxa"/>
            <w:tcPrChange w:id="52" w:author="Scott Probasco" w:date="2021-10-25T16:29:00Z">
              <w:tcPr>
                <w:tcW w:w="1440" w:type="dxa"/>
              </w:tcPr>
            </w:tcPrChange>
          </w:tcPr>
          <w:p w14:paraId="4FADB74E" w14:textId="5C232D0C" w:rsidR="003B1B2E" w:rsidRPr="00185D97" w:rsidRDefault="003B1B2E">
            <w:pPr>
              <w:pStyle w:val="TAH"/>
            </w:pPr>
            <w:r w:rsidRPr="00185D97">
              <w:t>Power class 2</w:t>
            </w:r>
          </w:p>
          <w:p w14:paraId="565E0F37" w14:textId="77777777" w:rsidR="003B1B2E" w:rsidRPr="00185D97" w:rsidRDefault="003B1B2E">
            <w:pPr>
              <w:pStyle w:val="TAH"/>
            </w:pPr>
            <w:r w:rsidRPr="00185D97">
              <w:t>(dBm)</w:t>
            </w:r>
          </w:p>
        </w:tc>
        <w:tc>
          <w:tcPr>
            <w:tcW w:w="1260" w:type="dxa"/>
            <w:tcPrChange w:id="53" w:author="Scott Probasco" w:date="2021-10-25T16:29:00Z">
              <w:tcPr>
                <w:tcW w:w="1260" w:type="dxa"/>
              </w:tcPr>
            </w:tcPrChange>
          </w:tcPr>
          <w:p w14:paraId="717A8FB0" w14:textId="77777777" w:rsidR="003B1B2E" w:rsidRPr="00185D97" w:rsidRDefault="003B1B2E">
            <w:pPr>
              <w:pStyle w:val="TAH"/>
            </w:pPr>
            <w:r w:rsidRPr="00185D97">
              <w:t>Tolerance</w:t>
            </w:r>
          </w:p>
          <w:p w14:paraId="05E7438F" w14:textId="77777777" w:rsidR="003B1B2E" w:rsidRPr="00185D97" w:rsidRDefault="003B1B2E">
            <w:pPr>
              <w:pStyle w:val="TAH"/>
            </w:pPr>
            <w:r w:rsidRPr="00185D97">
              <w:t>(dB)</w:t>
            </w:r>
          </w:p>
        </w:tc>
        <w:tc>
          <w:tcPr>
            <w:tcW w:w="1440" w:type="dxa"/>
            <w:tcPrChange w:id="54" w:author="Scott Probasco" w:date="2021-10-25T16:29:00Z">
              <w:tcPr>
                <w:tcW w:w="1440" w:type="dxa"/>
              </w:tcPr>
            </w:tcPrChange>
          </w:tcPr>
          <w:p w14:paraId="141778BA" w14:textId="77777777" w:rsidR="003B1B2E" w:rsidRPr="00185D97" w:rsidRDefault="003B1B2E">
            <w:pPr>
              <w:pStyle w:val="TAH"/>
            </w:pPr>
            <w:r w:rsidRPr="00185D97">
              <w:t>Power class 3</w:t>
            </w:r>
          </w:p>
          <w:p w14:paraId="637F3EC0" w14:textId="77777777" w:rsidR="003B1B2E" w:rsidRPr="00185D97" w:rsidRDefault="003B1B2E">
            <w:pPr>
              <w:pStyle w:val="TAH"/>
            </w:pPr>
            <w:r w:rsidRPr="00185D97">
              <w:t>(dBm)</w:t>
            </w:r>
          </w:p>
        </w:tc>
        <w:tc>
          <w:tcPr>
            <w:tcW w:w="1155" w:type="dxa"/>
            <w:tcPrChange w:id="55" w:author="Scott Probasco" w:date="2021-10-25T16:29:00Z">
              <w:tcPr>
                <w:tcW w:w="1132" w:type="dxa"/>
              </w:tcPr>
            </w:tcPrChange>
          </w:tcPr>
          <w:p w14:paraId="23973B05" w14:textId="77777777" w:rsidR="003B1B2E" w:rsidRPr="00185D97" w:rsidRDefault="003B1B2E">
            <w:pPr>
              <w:pStyle w:val="TAH"/>
            </w:pPr>
            <w:r w:rsidRPr="00185D97">
              <w:t>Tolerance</w:t>
            </w:r>
          </w:p>
          <w:p w14:paraId="7BBFFE89" w14:textId="77777777" w:rsidR="003B1B2E" w:rsidRPr="00185D97" w:rsidRDefault="003B1B2E">
            <w:pPr>
              <w:pStyle w:val="TAH"/>
            </w:pPr>
            <w:r w:rsidRPr="00185D97">
              <w:t>(dB)</w:t>
            </w:r>
          </w:p>
        </w:tc>
      </w:tr>
      <w:tr w:rsidR="003B1B2E" w:rsidRPr="00185D97" w14:paraId="327ECD7A" w14:textId="77777777" w:rsidTr="00204D0D">
        <w:trPr>
          <w:trHeight w:val="225"/>
          <w:jc w:val="center"/>
          <w:trPrChange w:id="56" w:author="Scott Probasco" w:date="2021-10-25T16:29:00Z">
            <w:trPr>
              <w:gridAfter w:val="0"/>
              <w:wAfter w:w="51" w:type="dxa"/>
              <w:trHeight w:val="225"/>
              <w:jc w:val="center"/>
            </w:trPr>
          </w:trPrChange>
        </w:trPr>
        <w:tc>
          <w:tcPr>
            <w:tcW w:w="1720" w:type="dxa"/>
            <w:vAlign w:val="center"/>
            <w:tcPrChange w:id="57" w:author="Scott Probasco" w:date="2021-10-25T16:29:00Z">
              <w:tcPr>
                <w:tcW w:w="2075" w:type="dxa"/>
                <w:vAlign w:val="center"/>
              </w:tcPr>
            </w:tcPrChange>
          </w:tcPr>
          <w:p w14:paraId="5C35899D" w14:textId="77777777" w:rsidR="003B1B2E" w:rsidRPr="00185D97" w:rsidRDefault="003B1B2E">
            <w:pPr>
              <w:pStyle w:val="TAL"/>
            </w:pPr>
            <w:r w:rsidRPr="00185D97">
              <w:rPr>
                <w:rFonts w:eastAsia="MS Mincho"/>
              </w:rPr>
              <w:t>EN-</w:t>
            </w:r>
            <w:r w:rsidRPr="00185D97">
              <w:t>DC_(n)71AA</w:t>
            </w:r>
          </w:p>
        </w:tc>
        <w:tc>
          <w:tcPr>
            <w:tcW w:w="1605" w:type="dxa"/>
            <w:tcPrChange w:id="58" w:author="Scott Probasco" w:date="2021-10-25T16:29:00Z">
              <w:tcPr>
                <w:tcW w:w="1440" w:type="dxa"/>
              </w:tcPr>
            </w:tcPrChange>
          </w:tcPr>
          <w:p w14:paraId="38ECE3D7" w14:textId="77777777" w:rsidR="003B1B2E" w:rsidRPr="00185D97" w:rsidRDefault="003B1B2E">
            <w:pPr>
              <w:pStyle w:val="TAL"/>
            </w:pPr>
          </w:p>
        </w:tc>
        <w:tc>
          <w:tcPr>
            <w:tcW w:w="1275" w:type="dxa"/>
            <w:tcPrChange w:id="59" w:author="Scott Probasco" w:date="2021-10-25T16:29:00Z">
              <w:tcPr>
                <w:tcW w:w="1440" w:type="dxa"/>
              </w:tcPr>
            </w:tcPrChange>
          </w:tcPr>
          <w:p w14:paraId="3C019E0F" w14:textId="49F436F3" w:rsidR="003B1B2E" w:rsidRPr="00185D97" w:rsidRDefault="003B1B2E">
            <w:pPr>
              <w:pStyle w:val="TAL"/>
            </w:pPr>
          </w:p>
        </w:tc>
        <w:tc>
          <w:tcPr>
            <w:tcW w:w="1440" w:type="dxa"/>
            <w:tcPrChange w:id="60" w:author="Scott Probasco" w:date="2021-10-25T16:29:00Z">
              <w:tcPr>
                <w:tcW w:w="1440" w:type="dxa"/>
              </w:tcPr>
            </w:tcPrChange>
          </w:tcPr>
          <w:p w14:paraId="0CED3B62" w14:textId="09EBF423" w:rsidR="003B1B2E" w:rsidRPr="00185D97" w:rsidRDefault="003B1B2E">
            <w:pPr>
              <w:pStyle w:val="TAL"/>
            </w:pPr>
          </w:p>
        </w:tc>
        <w:tc>
          <w:tcPr>
            <w:tcW w:w="1260" w:type="dxa"/>
            <w:tcPrChange w:id="61" w:author="Scott Probasco" w:date="2021-10-25T16:29:00Z">
              <w:tcPr>
                <w:tcW w:w="1260" w:type="dxa"/>
              </w:tcPr>
            </w:tcPrChange>
          </w:tcPr>
          <w:p w14:paraId="040BCEEF" w14:textId="77777777" w:rsidR="003B1B2E" w:rsidRPr="00185D97" w:rsidRDefault="003B1B2E">
            <w:pPr>
              <w:pStyle w:val="TAC"/>
            </w:pPr>
          </w:p>
        </w:tc>
        <w:tc>
          <w:tcPr>
            <w:tcW w:w="1440" w:type="dxa"/>
            <w:tcPrChange w:id="62" w:author="Scott Probasco" w:date="2021-10-25T16:29:00Z">
              <w:tcPr>
                <w:tcW w:w="1440" w:type="dxa"/>
              </w:tcPr>
            </w:tcPrChange>
          </w:tcPr>
          <w:p w14:paraId="540E605E" w14:textId="77777777" w:rsidR="003B1B2E" w:rsidRPr="00185D97" w:rsidRDefault="003B1B2E">
            <w:pPr>
              <w:pStyle w:val="TAC"/>
            </w:pPr>
            <w:r w:rsidRPr="00185D97">
              <w:t>23</w:t>
            </w:r>
          </w:p>
        </w:tc>
        <w:tc>
          <w:tcPr>
            <w:tcW w:w="1155" w:type="dxa"/>
            <w:tcPrChange w:id="63" w:author="Scott Probasco" w:date="2021-10-25T16:29:00Z">
              <w:tcPr>
                <w:tcW w:w="1132" w:type="dxa"/>
              </w:tcPr>
            </w:tcPrChange>
          </w:tcPr>
          <w:p w14:paraId="4693E32B" w14:textId="77777777" w:rsidR="003B1B2E" w:rsidRPr="00185D97" w:rsidRDefault="003B1B2E">
            <w:pPr>
              <w:pStyle w:val="TAC"/>
            </w:pPr>
            <w:r w:rsidRPr="00185D97">
              <w:t>+2/-3</w:t>
            </w:r>
          </w:p>
        </w:tc>
      </w:tr>
      <w:tr w:rsidR="003B1B2E" w:rsidRPr="00185D97" w14:paraId="546C3C79" w14:textId="77777777" w:rsidTr="00204D0D">
        <w:trPr>
          <w:trHeight w:val="225"/>
          <w:jc w:val="center"/>
          <w:trPrChange w:id="64" w:author="Scott Probasco" w:date="2021-10-25T16:29:00Z">
            <w:trPr>
              <w:gridAfter w:val="0"/>
              <w:wAfter w:w="51" w:type="dxa"/>
              <w:trHeight w:val="225"/>
              <w:jc w:val="center"/>
            </w:trPr>
          </w:trPrChange>
        </w:trPr>
        <w:tc>
          <w:tcPr>
            <w:tcW w:w="1720" w:type="dxa"/>
            <w:vAlign w:val="center"/>
            <w:tcPrChange w:id="65" w:author="Scott Probasco" w:date="2021-10-25T16:29:00Z">
              <w:tcPr>
                <w:tcW w:w="2075" w:type="dxa"/>
                <w:vAlign w:val="center"/>
              </w:tcPr>
            </w:tcPrChange>
          </w:tcPr>
          <w:p w14:paraId="459D8787" w14:textId="77777777" w:rsidR="003B1B2E" w:rsidRPr="00185D97" w:rsidRDefault="003B1B2E">
            <w:pPr>
              <w:pStyle w:val="TAL"/>
            </w:pPr>
            <w:r w:rsidRPr="00185D97">
              <w:t>DC_(n)41AA</w:t>
            </w:r>
          </w:p>
        </w:tc>
        <w:tc>
          <w:tcPr>
            <w:tcW w:w="1605" w:type="dxa"/>
            <w:tcPrChange w:id="66" w:author="Scott Probasco" w:date="2021-10-25T16:29:00Z">
              <w:tcPr>
                <w:tcW w:w="1440" w:type="dxa"/>
              </w:tcPr>
            </w:tcPrChange>
          </w:tcPr>
          <w:p w14:paraId="23E654AE" w14:textId="75E81FA5" w:rsidR="003B1B2E" w:rsidRPr="00185D97" w:rsidRDefault="00D023A5">
            <w:pPr>
              <w:pStyle w:val="TAC"/>
            </w:pPr>
            <w:ins w:id="67" w:author="Scott Probasco" w:date="2021-10-25T16:27:00Z">
              <w:r>
                <w:t>29</w:t>
              </w:r>
            </w:ins>
          </w:p>
        </w:tc>
        <w:tc>
          <w:tcPr>
            <w:tcW w:w="1275" w:type="dxa"/>
            <w:tcPrChange w:id="68" w:author="Scott Probasco" w:date="2021-10-25T16:29:00Z">
              <w:tcPr>
                <w:tcW w:w="1440" w:type="dxa"/>
              </w:tcPr>
            </w:tcPrChange>
          </w:tcPr>
          <w:p w14:paraId="6FA5F972" w14:textId="7C627CB2" w:rsidR="003B1B2E" w:rsidRPr="00185D97" w:rsidRDefault="00D023A5">
            <w:pPr>
              <w:pStyle w:val="TAC"/>
            </w:pPr>
            <w:ins w:id="69" w:author="Scott Probasco" w:date="2021-10-25T16:28:00Z">
              <w:r>
                <w:t>+2/-3</w:t>
              </w:r>
              <w:r w:rsidRPr="000D16CD">
                <w:rPr>
                  <w:vertAlign w:val="superscript"/>
                  <w:rPrChange w:id="70" w:author="Scott Probasco" w:date="2021-10-25T16:28:00Z">
                    <w:rPr/>
                  </w:rPrChange>
                </w:rPr>
                <w:t>1</w:t>
              </w:r>
            </w:ins>
          </w:p>
        </w:tc>
        <w:tc>
          <w:tcPr>
            <w:tcW w:w="1440" w:type="dxa"/>
            <w:tcPrChange w:id="71" w:author="Scott Probasco" w:date="2021-10-25T16:29:00Z">
              <w:tcPr>
                <w:tcW w:w="1440" w:type="dxa"/>
              </w:tcPr>
            </w:tcPrChange>
          </w:tcPr>
          <w:p w14:paraId="47652773" w14:textId="303B57D9" w:rsidR="003B1B2E" w:rsidRPr="00185D97" w:rsidRDefault="003B1B2E">
            <w:pPr>
              <w:pStyle w:val="TAC"/>
            </w:pPr>
            <w:r w:rsidRPr="00185D97">
              <w:t>26</w:t>
            </w:r>
          </w:p>
        </w:tc>
        <w:tc>
          <w:tcPr>
            <w:tcW w:w="1260" w:type="dxa"/>
            <w:tcPrChange w:id="72" w:author="Scott Probasco" w:date="2021-10-25T16:29:00Z">
              <w:tcPr>
                <w:tcW w:w="1260" w:type="dxa"/>
              </w:tcPr>
            </w:tcPrChange>
          </w:tcPr>
          <w:p w14:paraId="0EA745B7" w14:textId="7916F13A" w:rsidR="003B1B2E" w:rsidRPr="00185D97" w:rsidRDefault="003B1B2E">
            <w:pPr>
              <w:pStyle w:val="TAC"/>
              <w:rPr>
                <w:vertAlign w:val="superscript"/>
              </w:rPr>
            </w:pPr>
            <w:r w:rsidRPr="00185D97">
              <w:t>+2/-3</w:t>
            </w:r>
            <w:r w:rsidRPr="00185D97">
              <w:rPr>
                <w:vertAlign w:val="superscript"/>
              </w:rPr>
              <w:t>1</w:t>
            </w:r>
          </w:p>
        </w:tc>
        <w:tc>
          <w:tcPr>
            <w:tcW w:w="1440" w:type="dxa"/>
            <w:tcPrChange w:id="73" w:author="Scott Probasco" w:date="2021-10-25T16:29:00Z">
              <w:tcPr>
                <w:tcW w:w="1440" w:type="dxa"/>
              </w:tcPr>
            </w:tcPrChange>
          </w:tcPr>
          <w:p w14:paraId="422A3647" w14:textId="77777777" w:rsidR="003B1B2E" w:rsidRPr="00185D97" w:rsidRDefault="003B1B2E">
            <w:pPr>
              <w:pStyle w:val="TAC"/>
            </w:pPr>
            <w:r w:rsidRPr="00185D97">
              <w:t>23</w:t>
            </w:r>
          </w:p>
        </w:tc>
        <w:tc>
          <w:tcPr>
            <w:tcW w:w="1155" w:type="dxa"/>
            <w:tcPrChange w:id="74" w:author="Scott Probasco" w:date="2021-10-25T16:29:00Z">
              <w:tcPr>
                <w:tcW w:w="1132" w:type="dxa"/>
              </w:tcPr>
            </w:tcPrChange>
          </w:tcPr>
          <w:p w14:paraId="68710F7E" w14:textId="00313C54" w:rsidR="003B1B2E" w:rsidRPr="00185D97" w:rsidRDefault="003B1B2E">
            <w:pPr>
              <w:pStyle w:val="TAC"/>
              <w:rPr>
                <w:vertAlign w:val="superscript"/>
              </w:rPr>
            </w:pPr>
            <w:r w:rsidRPr="00185D97">
              <w:t>+2/-3</w:t>
            </w:r>
            <w:r w:rsidRPr="00185D97">
              <w:rPr>
                <w:vertAlign w:val="superscript"/>
              </w:rPr>
              <w:t>1</w:t>
            </w:r>
          </w:p>
        </w:tc>
      </w:tr>
      <w:tr w:rsidR="003B1B2E" w:rsidRPr="00185D97" w14:paraId="2A41C22E" w14:textId="77777777" w:rsidTr="00204D0D">
        <w:tblPrEx>
          <w:tblPrExChange w:id="75" w:author="Scott Probasco" w:date="2021-10-25T16:29:00Z">
            <w:tblPrEx>
              <w:tblW w:w="10278" w:type="dxa"/>
            </w:tblPrEx>
          </w:tblPrExChange>
        </w:tblPrEx>
        <w:trPr>
          <w:trHeight w:val="225"/>
          <w:jc w:val="center"/>
          <w:trPrChange w:id="76" w:author="Scott Probasco" w:date="2021-10-25T16:29:00Z">
            <w:trPr>
              <w:trHeight w:val="225"/>
              <w:jc w:val="center"/>
            </w:trPr>
          </w:trPrChange>
        </w:trPr>
        <w:tc>
          <w:tcPr>
            <w:tcW w:w="9895" w:type="dxa"/>
            <w:gridSpan w:val="7"/>
            <w:tcPrChange w:id="77" w:author="Scott Probasco" w:date="2021-10-25T16:29:00Z">
              <w:tcPr>
                <w:tcW w:w="10278" w:type="dxa"/>
                <w:gridSpan w:val="8"/>
              </w:tcPr>
            </w:tcPrChange>
          </w:tcPr>
          <w:p w14:paraId="5758D6C8" w14:textId="3A8E8519" w:rsidR="003B1B2E" w:rsidRPr="00185D97" w:rsidRDefault="003B1B2E">
            <w:pPr>
              <w:pStyle w:val="TAN"/>
            </w:pPr>
            <w:r w:rsidRPr="00185D97">
              <w:t>NOTE 1:</w:t>
            </w:r>
            <w:r w:rsidRPr="00185D97">
              <w:tab/>
              <w:t>If all transmitted resource blocks over all component carriers are confined within F</w:t>
            </w:r>
            <w:r w:rsidRPr="00185D97">
              <w:rPr>
                <w:vertAlign w:val="subscript"/>
              </w:rPr>
              <w:t>UL_low</w:t>
            </w:r>
            <w:r w:rsidRPr="00185D97">
              <w:t xml:space="preserve"> and F</w:t>
            </w:r>
            <w:r w:rsidRPr="00185D97">
              <w:rPr>
                <w:vertAlign w:val="subscript"/>
              </w:rPr>
              <w:t>UL_low</w:t>
            </w:r>
            <w:r w:rsidRPr="00185D97">
              <w:t xml:space="preserve"> + 4 MHz or/and F</w:t>
            </w:r>
            <w:r w:rsidRPr="00185D97">
              <w:rPr>
                <w:vertAlign w:val="subscript"/>
              </w:rPr>
              <w:t>UL_high</w:t>
            </w:r>
            <w:r w:rsidRPr="00185D97">
              <w:t xml:space="preserve"> – 4 MHz and F</w:t>
            </w:r>
            <w:r w:rsidRPr="00185D97">
              <w:rPr>
                <w:vertAlign w:val="subscript"/>
              </w:rPr>
              <w:t>UL_high</w:t>
            </w:r>
            <w:r w:rsidRPr="00185D97">
              <w:t>, the maximum output power requirement is relaxed by reducing the lower tolerance limit by 1.5 dB</w:t>
            </w:r>
          </w:p>
          <w:p w14:paraId="3F6F9F98" w14:textId="77777777" w:rsidR="003B1B2E" w:rsidRDefault="003B1B2E">
            <w:pPr>
              <w:pStyle w:val="TAN"/>
              <w:rPr>
                <w:ins w:id="78" w:author="Scott Probasco" w:date="2021-10-26T21:03:00Z"/>
              </w:rPr>
            </w:pPr>
            <w:r w:rsidRPr="00185D97">
              <w:t>NOTE 2:</w:t>
            </w:r>
            <w:r w:rsidRPr="00185D97">
              <w:tab/>
              <w:t>Power Class 3 is the default power class unless otherwise stated.</w:t>
            </w:r>
          </w:p>
          <w:p w14:paraId="063494EB" w14:textId="7B75EC23" w:rsidR="001C12FE" w:rsidRPr="00185D97" w:rsidRDefault="001C12FE">
            <w:pPr>
              <w:pStyle w:val="TAN"/>
            </w:pPr>
          </w:p>
        </w:tc>
      </w:tr>
    </w:tbl>
    <w:p w14:paraId="37C32B23" w14:textId="77777777" w:rsidR="00AB2B30" w:rsidRPr="00185D97" w:rsidRDefault="00AB2B30"/>
    <w:p w14:paraId="555AC20B" w14:textId="77777777" w:rsidR="00AB2B30" w:rsidRPr="00185D97" w:rsidRDefault="006A7121">
      <w:pPr>
        <w:rPr>
          <w:rFonts w:eastAsia="DengXian"/>
        </w:rPr>
      </w:pPr>
      <w:r w:rsidRPr="00185D97">
        <w:rPr>
          <w:rFonts w:eastAsia="DengXian"/>
        </w:rPr>
        <w:t xml:space="preserve">If UE supports a different power class than the default </w:t>
      </w:r>
      <w:r w:rsidRPr="00185D97">
        <w:t xml:space="preserve">UE </w:t>
      </w:r>
      <w:r w:rsidRPr="00185D97">
        <w:rPr>
          <w:rFonts w:eastAsia="DengXian"/>
        </w:rPr>
        <w:t>power class for EN-DC band combination, and the supported power class enables higher maximum output power than that of the default power class:</w:t>
      </w:r>
    </w:p>
    <w:p w14:paraId="15D30228"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0 or 6; or</w:t>
      </w:r>
    </w:p>
    <w:p w14:paraId="5B066A0F" w14:textId="77777777" w:rsidR="00AB2B30" w:rsidRPr="00185D97" w:rsidRDefault="006A7121">
      <w:pPr>
        <w:pStyle w:val="B10"/>
        <w:rPr>
          <w:rFonts w:eastAsia="DengXian"/>
        </w:rPr>
      </w:pPr>
      <w:r w:rsidRPr="00185D97">
        <w:rPr>
          <w:rFonts w:eastAsia="DengXian"/>
        </w:rPr>
        <w:t>-</w:t>
      </w:r>
      <w:r w:rsidRPr="00185D97">
        <w:rPr>
          <w:rFonts w:eastAsia="DengXian"/>
        </w:rPr>
        <w:tab/>
        <w:t>if the E-UTRA UL/DL configuration is 1 and special subframe configuration is 0 or 5; or</w:t>
      </w:r>
    </w:p>
    <w:p w14:paraId="201F9DC3" w14:textId="77777777" w:rsidR="00AB2B30" w:rsidRPr="00185D97" w:rsidRDefault="006A7121">
      <w:pPr>
        <w:pStyle w:val="B10"/>
        <w:rPr>
          <w:rFonts w:eastAsia="DengXian"/>
        </w:rPr>
      </w:pPr>
      <w:r w:rsidRPr="00185D97">
        <w:rPr>
          <w:rFonts w:eastAsia="DengXian"/>
        </w:rPr>
        <w:t>-</w:t>
      </w:r>
      <w:r w:rsidRPr="00185D97">
        <w:rPr>
          <w:rFonts w:eastAsia="DengXian"/>
        </w:rPr>
        <w:tab/>
        <w:t xml:space="preserve">if the IE </w:t>
      </w:r>
      <w:r w:rsidRPr="00185D97">
        <w:rPr>
          <w:rFonts w:eastAsia="DengXian"/>
          <w:i/>
        </w:rPr>
        <w:t>p-maxUE-FR1-r15</w:t>
      </w:r>
      <w:r w:rsidRPr="00185D97">
        <w:rPr>
          <w:rFonts w:eastAsia="DengXian"/>
        </w:rPr>
        <w:t xml:space="preserve"> as defined in TS 36.331 [17] is provided and set to the maximum output power of the default power class or lower;</w:t>
      </w:r>
    </w:p>
    <w:p w14:paraId="77F41349" w14:textId="77777777" w:rsidR="00AB2B30" w:rsidRPr="00185D97" w:rsidRDefault="006A7121">
      <w:pPr>
        <w:pStyle w:val="B20"/>
        <w:rPr>
          <w:rFonts w:eastAsia="DengXian"/>
        </w:rPr>
      </w:pPr>
      <w:r w:rsidRPr="00185D97">
        <w:rPr>
          <w:rFonts w:eastAsia="DengXian"/>
        </w:rPr>
        <w:lastRenderedPageBreak/>
        <w:t>-</w:t>
      </w:r>
      <w:r w:rsidRPr="00185D97">
        <w:rPr>
          <w:rFonts w:eastAsia="DengXian"/>
        </w:rPr>
        <w:tab/>
        <w:t>apply all requirements for the default power class, and set the configured transmitted power as specified in clause 6.2B.4;</w:t>
      </w:r>
    </w:p>
    <w:p w14:paraId="6994C25D" w14:textId="30915046" w:rsidR="00AB2B30" w:rsidRDefault="006A7121">
      <w:pPr>
        <w:pStyle w:val="B10"/>
        <w:rPr>
          <w:ins w:id="79" w:author="Scott Probasco" w:date="2021-10-25T16:31:00Z"/>
          <w:rFonts w:eastAsia="DengXian"/>
        </w:rPr>
      </w:pPr>
      <w:r w:rsidRPr="00185D97">
        <w:rPr>
          <w:rFonts w:eastAsia="DengXian"/>
        </w:rPr>
        <w:t>-</w:t>
      </w:r>
      <w:r w:rsidRPr="00185D97">
        <w:rPr>
          <w:rFonts w:eastAsia="DengXian"/>
        </w:rPr>
        <w:tab/>
        <w:t>else</w:t>
      </w:r>
    </w:p>
    <w:p w14:paraId="1041F781" w14:textId="77777777" w:rsidR="00053ADA" w:rsidRPr="00C821FD" w:rsidRDefault="00053ADA" w:rsidP="00053ADA">
      <w:pPr>
        <w:pStyle w:val="B10"/>
        <w:rPr>
          <w:ins w:id="80" w:author="Scott Probasco" w:date="2021-10-25T16:31:00Z"/>
        </w:rPr>
      </w:pPr>
      <w:ins w:id="81" w:author="Scott Probasco" w:date="2021-10-25T16:31:00Z">
        <w:r>
          <w:t>-</w:t>
        </w:r>
        <w:r>
          <w:tab/>
        </w:r>
        <w:r w:rsidRPr="00C821FD">
          <w:t xml:space="preserve">if the UE does not support a power class with higher </w:t>
        </w:r>
        <w:r>
          <w:t xml:space="preserve">maximum output power </w:t>
        </w:r>
        <w:r w:rsidRPr="00C821FD">
          <w:t>than power class 2; or</w:t>
        </w:r>
      </w:ins>
    </w:p>
    <w:p w14:paraId="4DC0C463" w14:textId="77777777" w:rsidR="00053ADA" w:rsidRPr="00C821FD" w:rsidRDefault="00053ADA" w:rsidP="00053ADA">
      <w:pPr>
        <w:pStyle w:val="B10"/>
        <w:rPr>
          <w:ins w:id="82" w:author="Scott Probasco" w:date="2021-10-25T16:31:00Z"/>
        </w:rPr>
      </w:pPr>
      <w:ins w:id="83" w:author="Scott Probasco" w:date="2021-10-25T16:31:00Z">
        <w:r w:rsidRPr="00C821FD">
          <w:t>-</w:t>
        </w:r>
        <w:r w:rsidRPr="00C821FD">
          <w:tab/>
          <w:t>if the E-UTRA UL/DL</w:t>
        </w:r>
        <w:r>
          <w:t xml:space="preserve"> </w:t>
        </w:r>
        <w:r w:rsidRPr="00C821FD">
          <w:t>configuration is not 2 or 4 or 5; or</w:t>
        </w:r>
      </w:ins>
    </w:p>
    <w:p w14:paraId="773AF077" w14:textId="77777777" w:rsidR="00053ADA" w:rsidRPr="00C821FD" w:rsidRDefault="00053ADA" w:rsidP="00053ADA">
      <w:pPr>
        <w:pStyle w:val="B10"/>
        <w:rPr>
          <w:ins w:id="84" w:author="Scott Probasco" w:date="2021-10-25T16:31:00Z"/>
        </w:rPr>
      </w:pPr>
      <w:ins w:id="85" w:author="Scott Probasco" w:date="2021-10-25T16:31:00Z">
        <w:r w:rsidRPr="00C821FD">
          <w:t>-</w:t>
        </w:r>
        <w:r w:rsidRPr="00C821FD">
          <w:tab/>
          <w:t>if the field of UE capability maxUplinkDutyCycle is absent and the percentage of uplink symbols transmitted in a certain evaluation period is larger than 25% (The exact evaluation period is no less than one radio frame); or</w:t>
        </w:r>
      </w:ins>
    </w:p>
    <w:p w14:paraId="2B27F1A7" w14:textId="77777777" w:rsidR="00053ADA" w:rsidRPr="00C821FD" w:rsidRDefault="00053ADA" w:rsidP="00053ADA">
      <w:pPr>
        <w:pStyle w:val="B10"/>
        <w:rPr>
          <w:ins w:id="86" w:author="Scott Probasco" w:date="2021-10-25T16:31:00Z"/>
        </w:rPr>
      </w:pPr>
      <w:ins w:id="87" w:author="Scott Probasco" w:date="2021-10-25T16:31:00Z">
        <w:r w:rsidRPr="00C821FD">
          <w:t>-</w:t>
        </w:r>
        <w:r w:rsidRPr="00C821FD">
          <w:tab/>
          <w:t>if the field of UE capability maxUplinkDutyCycle is not absent and the percentage of uplink symbols transmitted in a certain evaluation period is larger than maxUplinkDutyCycle/2 (The exact evaluation period is no less than one radio frame); or</w:t>
        </w:r>
      </w:ins>
    </w:p>
    <w:p w14:paraId="366E6737" w14:textId="77777777" w:rsidR="00053ADA" w:rsidRPr="00C821FD" w:rsidRDefault="00053ADA" w:rsidP="00053ADA">
      <w:pPr>
        <w:pStyle w:val="B10"/>
        <w:rPr>
          <w:ins w:id="88" w:author="Scott Probasco" w:date="2021-10-25T16:31:00Z"/>
        </w:rPr>
      </w:pPr>
      <w:ins w:id="89" w:author="Scott Probasco" w:date="2021-10-25T16:31:00Z">
        <w:r w:rsidRPr="00C821FD">
          <w:t>-</w:t>
        </w:r>
        <w:r w:rsidRPr="00C821FD">
          <w:tab/>
          <w:t>if the IE P-Max as defined in TS 38.331 [9] is provided and set to the maximum output power of the power class 2 or lower;</w:t>
        </w:r>
      </w:ins>
    </w:p>
    <w:p w14:paraId="447A70C3" w14:textId="77777777" w:rsidR="00053ADA" w:rsidRPr="00C821FD" w:rsidRDefault="00053ADA" w:rsidP="00053ADA">
      <w:pPr>
        <w:pStyle w:val="B10"/>
        <w:rPr>
          <w:ins w:id="90" w:author="Scott Probasco" w:date="2021-10-25T16:31:00Z"/>
        </w:rPr>
      </w:pPr>
      <w:ins w:id="91" w:author="Scott Probasco" w:date="2021-10-25T16:31:00Z">
        <w:r w:rsidRPr="00C821FD">
          <w:tab/>
          <w:t>- apply all requirements for the power class 2 and set the configured transmitted power as specified in clause 6.2B.4;</w:t>
        </w:r>
      </w:ins>
    </w:p>
    <w:p w14:paraId="51C14E04" w14:textId="12D2899A" w:rsidR="00053ADA" w:rsidRPr="00E5380E" w:rsidRDefault="00053ADA">
      <w:pPr>
        <w:pStyle w:val="B10"/>
        <w:rPr>
          <w:rPrChange w:id="92" w:author="Scott Probasco" w:date="2021-10-25T16:31:00Z">
            <w:rPr>
              <w:rFonts w:eastAsia="DengXian"/>
            </w:rPr>
          </w:rPrChange>
        </w:rPr>
      </w:pPr>
      <w:ins w:id="93" w:author="Scott Probasco" w:date="2021-10-25T16:31:00Z">
        <w:r w:rsidRPr="00C821FD">
          <w:t>-</w:t>
        </w:r>
        <w:r w:rsidRPr="00C821FD">
          <w:tab/>
          <w:t>else</w:t>
        </w:r>
      </w:ins>
    </w:p>
    <w:p w14:paraId="0AF16AE4" w14:textId="77777777" w:rsidR="00AB2B30" w:rsidRPr="00185D97" w:rsidRDefault="006A7121">
      <w:pPr>
        <w:pStyle w:val="B20"/>
        <w:rPr>
          <w:rFonts w:eastAsia="DengXian"/>
        </w:rPr>
      </w:pPr>
      <w:r w:rsidRPr="00185D97">
        <w:rPr>
          <w:rFonts w:eastAsia="DengXian"/>
        </w:rPr>
        <w:t>-</w:t>
      </w:r>
      <w:r w:rsidRPr="00185D97">
        <w:rPr>
          <w:rFonts w:eastAsia="DengXian"/>
        </w:rPr>
        <w:tab/>
        <w:t>apply all requirements for the supported power class, and set the configured transmitted power class as specified in subclause 6.2B.4;</w:t>
      </w:r>
    </w:p>
    <w:p w14:paraId="6A9E5F07" w14:textId="77777777" w:rsidR="00AB2B30" w:rsidRPr="00185D97" w:rsidRDefault="006A7121">
      <w:r w:rsidRPr="00185D97">
        <w:t>The normative reference for this requirement is TS 38.101-3 [4] clause 6.2B.1.</w:t>
      </w:r>
    </w:p>
    <w:p w14:paraId="58B08435" w14:textId="77777777" w:rsidR="00AB2B30" w:rsidRPr="00185D97" w:rsidRDefault="006A7121">
      <w:r w:rsidRPr="00185D97">
        <w:t>LTE anchor agnostic approach is not applied. E-UTRA test point analysis is included and E-UTRA measurements are performed.</w:t>
      </w:r>
    </w:p>
    <w:p w14:paraId="06CCB7FB" w14:textId="77777777" w:rsidR="00AB2B30" w:rsidRPr="00185D97" w:rsidRDefault="006A7121">
      <w:pPr>
        <w:pStyle w:val="H6"/>
      </w:pPr>
      <w:r w:rsidRPr="00185D97">
        <w:t>6.2B.1.1.4</w:t>
      </w:r>
      <w:r w:rsidRPr="00185D97">
        <w:tab/>
        <w:t>Test description</w:t>
      </w:r>
    </w:p>
    <w:p w14:paraId="76BAB9AC" w14:textId="77777777" w:rsidR="00AB2B30" w:rsidRPr="00185D97" w:rsidRDefault="006A7121">
      <w:pPr>
        <w:pStyle w:val="H6"/>
      </w:pPr>
      <w:r w:rsidRPr="00185D97">
        <w:t>6.2B.1.1.4.1</w:t>
      </w:r>
      <w:r w:rsidRPr="00185D97">
        <w:tab/>
        <w:t>Initial condition</w:t>
      </w:r>
    </w:p>
    <w:p w14:paraId="7472031A" w14:textId="77777777" w:rsidR="00AB2B30" w:rsidRPr="00185D97" w:rsidRDefault="006A7121">
      <w:r w:rsidRPr="00185D97">
        <w:t>Initial conditions are a set of test configurations the UE needs to be tested in and the steps for the SS to take with the UE to reach the correct measurement state.</w:t>
      </w:r>
    </w:p>
    <w:p w14:paraId="54EDF3F4" w14:textId="77777777" w:rsidR="00AB2B30" w:rsidRPr="00185D97" w:rsidRDefault="006A7121">
      <w:r w:rsidRPr="00185D97">
        <w:t>The initial test configurations consist of environmental conditions, test frequencies and channel bandwidths based on EN-DC operating bands specified in clause 5.3B.1.2,</w:t>
      </w:r>
      <w:r w:rsidRPr="00185D97">
        <w:rPr>
          <w:rFonts w:eastAsia="Yu Mincho"/>
        </w:rPr>
        <w:t xml:space="preserve"> </w:t>
      </w:r>
      <w:r w:rsidRPr="00185D97">
        <w:t>channel bandwidths and sub-carrier spacings for the NR cell specified in TS 38.521-1 [8] clause 5.3 and channel bandwidth for the E-UTRA cell are specified in TS 36.521-1 [10] clause 5.4.2.All of these configurations shall be tested with applicable test parameters for each EN-DC configuration specified in clause 5.3B.1.2, and are shown in table 6.2B.1.1.4.1-1.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7B4CD0E" w14:textId="1440C049" w:rsidR="00AB2B30" w:rsidRPr="00185D97" w:rsidRDefault="006A7121">
      <w:pPr>
        <w:pStyle w:val="TH"/>
      </w:pPr>
      <w:r w:rsidRPr="00185D97">
        <w:t>Table 6.2B.1.1.4.1-1: Test configuration table for</w:t>
      </w:r>
      <w:r w:rsidR="00826DBC" w:rsidRPr="00185D97">
        <w:t xml:space="preserve"> Intra-Band 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AB2B30" w:rsidRPr="00185D97" w14:paraId="60B8ED36"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2B5DC3" w14:textId="77777777" w:rsidR="00AB2B30" w:rsidRPr="00185D97" w:rsidRDefault="006A7121">
            <w:pPr>
              <w:pStyle w:val="TAH"/>
            </w:pPr>
            <w:r w:rsidRPr="00185D97">
              <w:t>Initial Conditions</w:t>
            </w:r>
          </w:p>
        </w:tc>
      </w:tr>
      <w:tr w:rsidR="00AB2B30" w:rsidRPr="00185D97" w14:paraId="4FDB2F56"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7115B2" w14:textId="77777777" w:rsidR="00AB2B30" w:rsidRPr="00185D97" w:rsidRDefault="006A7121">
            <w:pPr>
              <w:pStyle w:val="TAL"/>
              <w:rPr>
                <w:bCs/>
              </w:rPr>
            </w:pPr>
            <w:r w:rsidRPr="00185D97">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5A5A28C7" w14:textId="77777777" w:rsidR="00AB2B30" w:rsidRPr="00185D97" w:rsidRDefault="006A7121">
            <w:pPr>
              <w:pStyle w:val="TAL"/>
            </w:pPr>
            <w:r w:rsidRPr="00185D97">
              <w:t>Normal, TL/VL, TL/VH, TH/VL, TH/VH</w:t>
            </w:r>
          </w:p>
        </w:tc>
      </w:tr>
      <w:tr w:rsidR="00AB2B30" w:rsidRPr="00185D97" w14:paraId="214DB4D8"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6B3D64D" w14:textId="77777777" w:rsidR="00AB2B30" w:rsidRPr="00185D97" w:rsidRDefault="006A7121">
            <w:pPr>
              <w:pStyle w:val="TAL"/>
            </w:pPr>
            <w:r w:rsidRPr="00185D97">
              <w:t>NR Test Frequencies as specified in TS 38.508-1 [5] clause 4.3.1</w:t>
            </w:r>
          </w:p>
          <w:p w14:paraId="5C311C91" w14:textId="77777777" w:rsidR="00AB2B30" w:rsidRPr="00185D97" w:rsidRDefault="006A7121">
            <w:pPr>
              <w:pStyle w:val="TAL"/>
            </w:pPr>
            <w:r w:rsidRPr="00185D97">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6321C349" w14:textId="77777777" w:rsidR="00AB2B30" w:rsidRPr="00185D97" w:rsidRDefault="006A7121">
            <w:pPr>
              <w:pStyle w:val="TAL"/>
            </w:pPr>
            <w:r w:rsidRPr="00185D97">
              <w:t>Mid range</w:t>
            </w:r>
          </w:p>
        </w:tc>
      </w:tr>
      <w:tr w:rsidR="00AB2B30" w:rsidRPr="00185D97" w14:paraId="4B16B71E"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1F7678" w14:textId="77777777" w:rsidR="00AB2B30" w:rsidRPr="00185D97" w:rsidRDefault="006A7121">
            <w:pPr>
              <w:pStyle w:val="TAL"/>
            </w:pPr>
            <w:r w:rsidRPr="00185D97">
              <w:t xml:space="preserve">Test </w:t>
            </w:r>
            <w:r w:rsidRPr="00185D97">
              <w:rPr>
                <w:bCs/>
              </w:rPr>
              <w:t>EN-DC bandwidth combination</w:t>
            </w:r>
            <w:r w:rsidRPr="00185D97">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7B10B5AD" w14:textId="77777777" w:rsidR="00AB2B30" w:rsidRPr="00185D97" w:rsidRDefault="006A7121">
            <w:pPr>
              <w:pStyle w:val="TAL"/>
            </w:pPr>
            <w:r w:rsidRPr="00185D97">
              <w:t>Highest N</w:t>
            </w:r>
            <w:r w:rsidRPr="00185D97">
              <w:rPr>
                <w:vertAlign w:val="subscript"/>
              </w:rPr>
              <w:t>RB_agg</w:t>
            </w:r>
          </w:p>
        </w:tc>
      </w:tr>
      <w:tr w:rsidR="00AB2B30" w:rsidRPr="00185D97" w14:paraId="2561B264" w14:textId="77777777">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17BCABF" w14:textId="77777777" w:rsidR="00AB2B30" w:rsidRPr="00185D97" w:rsidRDefault="006A7121">
            <w:pPr>
              <w:pStyle w:val="TAL"/>
              <w:rPr>
                <w:bCs/>
              </w:rPr>
            </w:pPr>
            <w:r w:rsidRPr="00185D97">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451DDADA" w14:textId="7BE41889" w:rsidR="00AB2B30" w:rsidRPr="00185D97" w:rsidRDefault="006A7121">
            <w:pPr>
              <w:pStyle w:val="TAL"/>
            </w:pPr>
            <w:r w:rsidRPr="00185D97">
              <w:t>Highest</w:t>
            </w:r>
          </w:p>
        </w:tc>
      </w:tr>
      <w:tr w:rsidR="00AB2B30" w:rsidRPr="00185D97" w14:paraId="5B5842B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056DF6" w14:textId="77777777" w:rsidR="00AB2B30" w:rsidRPr="00185D97" w:rsidRDefault="006A7121">
            <w:pPr>
              <w:pStyle w:val="TAH"/>
            </w:pPr>
            <w:r w:rsidRPr="00185D97">
              <w:t>NR/E-UTRA Test Parameters</w:t>
            </w:r>
          </w:p>
        </w:tc>
      </w:tr>
      <w:tr w:rsidR="00AB2B30" w:rsidRPr="00185D97" w14:paraId="2BBBAE8D" w14:textId="77777777">
        <w:trPr>
          <w:jc w:val="center"/>
        </w:trPr>
        <w:tc>
          <w:tcPr>
            <w:tcW w:w="1404" w:type="dxa"/>
            <w:vMerge w:val="restart"/>
            <w:tcBorders>
              <w:top w:val="single" w:sz="4" w:space="0" w:color="auto"/>
              <w:left w:val="single" w:sz="4" w:space="0" w:color="auto"/>
              <w:right w:val="single" w:sz="4" w:space="0" w:color="auto"/>
            </w:tcBorders>
            <w:hideMark/>
          </w:tcPr>
          <w:p w14:paraId="64046A34" w14:textId="77777777" w:rsidR="00AB2B30" w:rsidRPr="00185D97" w:rsidRDefault="006A7121">
            <w:pPr>
              <w:pStyle w:val="TAH"/>
            </w:pPr>
            <w:r w:rsidRPr="00185D97">
              <w:t>Test ID</w:t>
            </w:r>
          </w:p>
        </w:tc>
        <w:tc>
          <w:tcPr>
            <w:tcW w:w="2126" w:type="dxa"/>
            <w:vMerge w:val="restart"/>
            <w:tcBorders>
              <w:top w:val="single" w:sz="4" w:space="0" w:color="auto"/>
              <w:left w:val="single" w:sz="4" w:space="0" w:color="auto"/>
              <w:right w:val="single" w:sz="4" w:space="0" w:color="auto"/>
            </w:tcBorders>
            <w:hideMark/>
          </w:tcPr>
          <w:p w14:paraId="186B332C" w14:textId="77777777" w:rsidR="00AB2B30" w:rsidRPr="00185D97" w:rsidRDefault="006A7121">
            <w:pPr>
              <w:pStyle w:val="TAH"/>
            </w:pPr>
            <w:r w:rsidRPr="00185D97">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396D023" w14:textId="77777777" w:rsidR="00AB2B30" w:rsidRPr="00185D97" w:rsidRDefault="006A7121">
            <w:pPr>
              <w:pStyle w:val="TAH"/>
            </w:pPr>
            <w:r w:rsidRPr="00185D97">
              <w:t>EN-DC Uplink Configuration</w:t>
            </w:r>
          </w:p>
        </w:tc>
      </w:tr>
      <w:tr w:rsidR="00AB2B30" w:rsidRPr="00185D97" w14:paraId="685830FB" w14:textId="77777777">
        <w:trPr>
          <w:jc w:val="center"/>
        </w:trPr>
        <w:tc>
          <w:tcPr>
            <w:tcW w:w="1404" w:type="dxa"/>
            <w:vMerge/>
            <w:tcBorders>
              <w:left w:val="single" w:sz="4" w:space="0" w:color="auto"/>
              <w:right w:val="single" w:sz="4" w:space="0" w:color="auto"/>
            </w:tcBorders>
          </w:tcPr>
          <w:p w14:paraId="5A2416E9" w14:textId="77777777" w:rsidR="00AB2B30" w:rsidRPr="00185D97" w:rsidRDefault="00AB2B30">
            <w:pPr>
              <w:pStyle w:val="NO"/>
            </w:pPr>
          </w:p>
        </w:tc>
        <w:tc>
          <w:tcPr>
            <w:tcW w:w="2126" w:type="dxa"/>
            <w:vMerge/>
            <w:tcBorders>
              <w:left w:val="single" w:sz="4" w:space="0" w:color="auto"/>
              <w:right w:val="single" w:sz="4" w:space="0" w:color="auto"/>
            </w:tcBorders>
          </w:tcPr>
          <w:p w14:paraId="358FD19F" w14:textId="77777777" w:rsidR="00AB2B30" w:rsidRPr="00185D97" w:rsidRDefault="00AB2B30">
            <w:pPr>
              <w:pStyle w:val="NO"/>
            </w:pPr>
          </w:p>
        </w:tc>
        <w:tc>
          <w:tcPr>
            <w:tcW w:w="2694" w:type="dxa"/>
            <w:gridSpan w:val="2"/>
            <w:tcBorders>
              <w:top w:val="single" w:sz="4" w:space="0" w:color="auto"/>
              <w:left w:val="single" w:sz="4" w:space="0" w:color="auto"/>
              <w:bottom w:val="single" w:sz="4" w:space="0" w:color="auto"/>
              <w:right w:val="single" w:sz="4" w:space="0" w:color="auto"/>
            </w:tcBorders>
          </w:tcPr>
          <w:p w14:paraId="69698698" w14:textId="77777777" w:rsidR="00AB2B30" w:rsidRPr="00185D97" w:rsidRDefault="006A7121">
            <w:pPr>
              <w:pStyle w:val="TAC"/>
            </w:pPr>
            <w:r w:rsidRPr="00185D97">
              <w:t>E-UTRA Cell</w:t>
            </w:r>
          </w:p>
        </w:tc>
        <w:tc>
          <w:tcPr>
            <w:tcW w:w="2536" w:type="dxa"/>
            <w:gridSpan w:val="2"/>
            <w:tcBorders>
              <w:top w:val="single" w:sz="4" w:space="0" w:color="auto"/>
              <w:left w:val="single" w:sz="4" w:space="0" w:color="auto"/>
              <w:bottom w:val="single" w:sz="4" w:space="0" w:color="auto"/>
              <w:right w:val="single" w:sz="4" w:space="0" w:color="auto"/>
            </w:tcBorders>
          </w:tcPr>
          <w:p w14:paraId="105D5A27" w14:textId="77777777" w:rsidR="00AB2B30" w:rsidRPr="00185D97" w:rsidRDefault="006A7121">
            <w:pPr>
              <w:pStyle w:val="TAC"/>
            </w:pPr>
            <w:r w:rsidRPr="00185D97">
              <w:t>NR Cell</w:t>
            </w:r>
          </w:p>
        </w:tc>
      </w:tr>
      <w:tr w:rsidR="00AB2B30" w:rsidRPr="00185D97" w14:paraId="43DC7740" w14:textId="77777777">
        <w:trPr>
          <w:cantSplit/>
          <w:trHeight w:val="176"/>
          <w:jc w:val="center"/>
        </w:trPr>
        <w:tc>
          <w:tcPr>
            <w:tcW w:w="1404" w:type="dxa"/>
            <w:vMerge/>
            <w:tcBorders>
              <w:left w:val="single" w:sz="4" w:space="0" w:color="auto"/>
              <w:bottom w:val="single" w:sz="4" w:space="0" w:color="auto"/>
              <w:right w:val="single" w:sz="4" w:space="0" w:color="auto"/>
            </w:tcBorders>
          </w:tcPr>
          <w:p w14:paraId="1A5BEA79" w14:textId="77777777" w:rsidR="00AB2B30" w:rsidRPr="00185D97" w:rsidRDefault="00AB2B30">
            <w:pPr>
              <w:pStyle w:val="NO"/>
            </w:pPr>
          </w:p>
        </w:tc>
        <w:tc>
          <w:tcPr>
            <w:tcW w:w="2126" w:type="dxa"/>
            <w:vMerge/>
            <w:tcBorders>
              <w:left w:val="single" w:sz="4" w:space="0" w:color="auto"/>
              <w:bottom w:val="single" w:sz="4" w:space="0" w:color="auto"/>
              <w:right w:val="single" w:sz="4" w:space="0" w:color="auto"/>
            </w:tcBorders>
          </w:tcPr>
          <w:p w14:paraId="533EDCE7" w14:textId="77777777" w:rsidR="00AB2B30" w:rsidRPr="00185D97" w:rsidRDefault="00AB2B30">
            <w:pPr>
              <w:pStyle w:val="NO"/>
            </w:pPr>
          </w:p>
        </w:tc>
        <w:tc>
          <w:tcPr>
            <w:tcW w:w="1418" w:type="dxa"/>
            <w:tcBorders>
              <w:top w:val="single" w:sz="4" w:space="0" w:color="auto"/>
              <w:left w:val="single" w:sz="4" w:space="0" w:color="auto"/>
              <w:bottom w:val="single" w:sz="4" w:space="0" w:color="auto"/>
              <w:right w:val="single" w:sz="4" w:space="0" w:color="auto"/>
            </w:tcBorders>
            <w:hideMark/>
          </w:tcPr>
          <w:p w14:paraId="2DAD658F" w14:textId="77777777" w:rsidR="00AB2B30" w:rsidRPr="00185D97" w:rsidRDefault="006A7121">
            <w:pPr>
              <w:pStyle w:val="TAC"/>
            </w:pPr>
            <w:r w:rsidRPr="00185D97">
              <w:t>Modulation</w:t>
            </w:r>
          </w:p>
        </w:tc>
        <w:tc>
          <w:tcPr>
            <w:tcW w:w="1276" w:type="dxa"/>
            <w:tcBorders>
              <w:top w:val="single" w:sz="4" w:space="0" w:color="auto"/>
              <w:left w:val="single" w:sz="4" w:space="0" w:color="auto"/>
              <w:bottom w:val="single" w:sz="4" w:space="0" w:color="auto"/>
              <w:right w:val="single" w:sz="4" w:space="0" w:color="auto"/>
            </w:tcBorders>
            <w:hideMark/>
          </w:tcPr>
          <w:p w14:paraId="701DD80B" w14:textId="77777777" w:rsidR="00AB2B30" w:rsidRPr="00185D97" w:rsidRDefault="006A7121">
            <w:pPr>
              <w:pStyle w:val="TAC"/>
            </w:pPr>
            <w:r w:rsidRPr="00185D97">
              <w:t>RB allocation</w:t>
            </w:r>
          </w:p>
          <w:p w14:paraId="43F60792" w14:textId="77777777" w:rsidR="00AB2B30" w:rsidRPr="00185D97" w:rsidRDefault="006A7121">
            <w:pPr>
              <w:pStyle w:val="TAC"/>
            </w:pPr>
            <w:r w:rsidRPr="00185D97">
              <w:t>(NOTE 2)</w:t>
            </w:r>
          </w:p>
        </w:tc>
        <w:tc>
          <w:tcPr>
            <w:tcW w:w="1275" w:type="dxa"/>
            <w:tcBorders>
              <w:top w:val="single" w:sz="4" w:space="0" w:color="auto"/>
              <w:left w:val="single" w:sz="4" w:space="0" w:color="auto"/>
              <w:bottom w:val="single" w:sz="4" w:space="0" w:color="auto"/>
              <w:right w:val="single" w:sz="4" w:space="0" w:color="auto"/>
            </w:tcBorders>
          </w:tcPr>
          <w:p w14:paraId="508D4354" w14:textId="77777777" w:rsidR="00AB2B30" w:rsidRPr="00185D97" w:rsidRDefault="006A7121">
            <w:pPr>
              <w:pStyle w:val="TAC"/>
            </w:pPr>
            <w:r w:rsidRPr="00185D97">
              <w:t>Modulation</w:t>
            </w:r>
          </w:p>
        </w:tc>
        <w:tc>
          <w:tcPr>
            <w:tcW w:w="1261" w:type="dxa"/>
            <w:tcBorders>
              <w:top w:val="single" w:sz="4" w:space="0" w:color="auto"/>
              <w:left w:val="single" w:sz="4" w:space="0" w:color="auto"/>
              <w:bottom w:val="single" w:sz="4" w:space="0" w:color="auto"/>
              <w:right w:val="single" w:sz="4" w:space="0" w:color="auto"/>
            </w:tcBorders>
          </w:tcPr>
          <w:p w14:paraId="565CDECE" w14:textId="77777777" w:rsidR="00AB2B30" w:rsidRPr="00185D97" w:rsidRDefault="006A7121">
            <w:pPr>
              <w:pStyle w:val="TAC"/>
            </w:pPr>
            <w:r w:rsidRPr="00185D97">
              <w:t>RB allocation (NOTE 1)</w:t>
            </w:r>
          </w:p>
        </w:tc>
      </w:tr>
      <w:tr w:rsidR="00AB2B30" w:rsidRPr="00185D97" w14:paraId="2A71BAE5"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7BD7BA19" w14:textId="77777777" w:rsidR="00AB2B30" w:rsidRPr="00185D97" w:rsidRDefault="006A7121">
            <w:pPr>
              <w:pStyle w:val="TAC"/>
            </w:pPr>
            <w:r w:rsidRPr="00185D97">
              <w:t>1</w:t>
            </w:r>
          </w:p>
        </w:tc>
        <w:tc>
          <w:tcPr>
            <w:tcW w:w="2126" w:type="dxa"/>
            <w:tcBorders>
              <w:top w:val="single" w:sz="4" w:space="0" w:color="auto"/>
              <w:left w:val="single" w:sz="4" w:space="0" w:color="auto"/>
              <w:bottom w:val="nil"/>
              <w:right w:val="single" w:sz="4" w:space="0" w:color="auto"/>
            </w:tcBorders>
          </w:tcPr>
          <w:p w14:paraId="1E0B47D9"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1CFFF90"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138C05D7" w14:textId="77777777" w:rsidR="00AB2B30" w:rsidRPr="00185D97" w:rsidRDefault="006A7121">
            <w:pPr>
              <w:pStyle w:val="TAC"/>
            </w:pPr>
            <w:r w:rsidRPr="00185D97">
              <w:t>Partial_Allocation</w:t>
            </w:r>
          </w:p>
        </w:tc>
        <w:tc>
          <w:tcPr>
            <w:tcW w:w="1275" w:type="dxa"/>
            <w:tcBorders>
              <w:top w:val="single" w:sz="4" w:space="0" w:color="auto"/>
              <w:left w:val="single" w:sz="4" w:space="0" w:color="auto"/>
              <w:bottom w:val="single" w:sz="4" w:space="0" w:color="auto"/>
              <w:right w:val="single" w:sz="4" w:space="0" w:color="auto"/>
            </w:tcBorders>
          </w:tcPr>
          <w:p w14:paraId="7DC8CA5D"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1B085A02" w14:textId="77777777" w:rsidR="00AB2B30" w:rsidRPr="00185D97" w:rsidRDefault="006A7121">
            <w:pPr>
              <w:pStyle w:val="TAC"/>
            </w:pPr>
            <w:r w:rsidRPr="00185D97">
              <w:t>N/A</w:t>
            </w:r>
          </w:p>
        </w:tc>
      </w:tr>
      <w:tr w:rsidR="00AB2B30" w:rsidRPr="00185D97" w14:paraId="5C5C32C0"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681BB78F" w14:textId="77777777" w:rsidR="00AB2B30" w:rsidRPr="00185D97" w:rsidRDefault="006A7121">
            <w:pPr>
              <w:pStyle w:val="TAC"/>
            </w:pPr>
            <w:r w:rsidRPr="00185D97">
              <w:t>2</w:t>
            </w:r>
          </w:p>
        </w:tc>
        <w:tc>
          <w:tcPr>
            <w:tcW w:w="2126" w:type="dxa"/>
            <w:tcBorders>
              <w:top w:val="single" w:sz="4" w:space="0" w:color="auto"/>
              <w:left w:val="single" w:sz="4" w:space="0" w:color="auto"/>
              <w:bottom w:val="nil"/>
              <w:right w:val="single" w:sz="4" w:space="0" w:color="auto"/>
            </w:tcBorders>
          </w:tcPr>
          <w:p w14:paraId="0A5DD706"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D0EAE23" w14:textId="77777777" w:rsidR="00AB2B30" w:rsidRPr="00185D97" w:rsidRDefault="006A7121">
            <w:pPr>
              <w:pStyle w:val="TAC"/>
            </w:pPr>
            <w:r w:rsidRPr="00185D97">
              <w:t>QPSK</w:t>
            </w:r>
          </w:p>
        </w:tc>
        <w:tc>
          <w:tcPr>
            <w:tcW w:w="1276" w:type="dxa"/>
            <w:tcBorders>
              <w:top w:val="single" w:sz="4" w:space="0" w:color="auto"/>
              <w:left w:val="single" w:sz="4" w:space="0" w:color="auto"/>
              <w:bottom w:val="single" w:sz="4" w:space="0" w:color="auto"/>
              <w:right w:val="single" w:sz="4" w:space="0" w:color="auto"/>
            </w:tcBorders>
          </w:tcPr>
          <w:p w14:paraId="473B4DF4" w14:textId="77777777" w:rsidR="00AB2B30" w:rsidRPr="00185D97" w:rsidRDefault="006A7121">
            <w:pPr>
              <w:pStyle w:val="TAC"/>
            </w:pPr>
            <w:r w:rsidRPr="00185D97">
              <w:t>1RB_Left</w:t>
            </w:r>
          </w:p>
        </w:tc>
        <w:tc>
          <w:tcPr>
            <w:tcW w:w="1275" w:type="dxa"/>
            <w:tcBorders>
              <w:top w:val="single" w:sz="4" w:space="0" w:color="auto"/>
              <w:left w:val="single" w:sz="4" w:space="0" w:color="auto"/>
              <w:bottom w:val="single" w:sz="4" w:space="0" w:color="auto"/>
              <w:right w:val="single" w:sz="4" w:space="0" w:color="auto"/>
            </w:tcBorders>
          </w:tcPr>
          <w:p w14:paraId="492A704B" w14:textId="77777777" w:rsidR="00AB2B30" w:rsidRPr="00185D97" w:rsidRDefault="006A7121">
            <w:pPr>
              <w:pStyle w:val="TAC"/>
            </w:pPr>
            <w:r w:rsidRPr="00185D97">
              <w:t>N/A</w:t>
            </w:r>
          </w:p>
        </w:tc>
        <w:tc>
          <w:tcPr>
            <w:tcW w:w="1261" w:type="dxa"/>
            <w:tcBorders>
              <w:top w:val="single" w:sz="4" w:space="0" w:color="auto"/>
              <w:left w:val="single" w:sz="4" w:space="0" w:color="auto"/>
              <w:bottom w:val="single" w:sz="4" w:space="0" w:color="auto"/>
              <w:right w:val="single" w:sz="4" w:space="0" w:color="auto"/>
            </w:tcBorders>
          </w:tcPr>
          <w:p w14:paraId="7C22C13D" w14:textId="77777777" w:rsidR="00AB2B30" w:rsidRPr="00185D97" w:rsidRDefault="006A7121">
            <w:pPr>
              <w:pStyle w:val="TAC"/>
            </w:pPr>
            <w:r w:rsidRPr="00185D97">
              <w:t>N/A</w:t>
            </w:r>
          </w:p>
        </w:tc>
      </w:tr>
      <w:tr w:rsidR="00AB2B30" w:rsidRPr="00185D97" w14:paraId="4C3C8508"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5813D7AD" w14:textId="77777777" w:rsidR="00AB2B30" w:rsidRPr="00185D97" w:rsidRDefault="006A7121">
            <w:pPr>
              <w:pStyle w:val="TAC"/>
            </w:pPr>
            <w:r w:rsidRPr="00185D97">
              <w:t>3</w:t>
            </w:r>
          </w:p>
        </w:tc>
        <w:tc>
          <w:tcPr>
            <w:tcW w:w="2126" w:type="dxa"/>
            <w:tcBorders>
              <w:top w:val="single" w:sz="4" w:space="0" w:color="auto"/>
              <w:left w:val="single" w:sz="4" w:space="0" w:color="auto"/>
              <w:bottom w:val="nil"/>
              <w:right w:val="single" w:sz="4" w:space="0" w:color="auto"/>
            </w:tcBorders>
          </w:tcPr>
          <w:p w14:paraId="0C45DF38"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6F9112E0"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B8E09AC"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0315CD5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6739C35" w14:textId="77777777" w:rsidR="00AB2B30" w:rsidRPr="00185D97" w:rsidRDefault="006A7121">
            <w:pPr>
              <w:pStyle w:val="TAC"/>
            </w:pPr>
            <w:r w:rsidRPr="00185D97">
              <w:t>Inner Full</w:t>
            </w:r>
          </w:p>
        </w:tc>
      </w:tr>
      <w:tr w:rsidR="00AB2B30" w:rsidRPr="00185D97" w14:paraId="4AEC6DA4" w14:textId="77777777">
        <w:trPr>
          <w:jc w:val="center"/>
        </w:trPr>
        <w:tc>
          <w:tcPr>
            <w:tcW w:w="1404" w:type="dxa"/>
            <w:tcBorders>
              <w:top w:val="single" w:sz="4" w:space="0" w:color="auto"/>
              <w:left w:val="single" w:sz="4" w:space="0" w:color="auto"/>
              <w:bottom w:val="single" w:sz="4" w:space="0" w:color="auto"/>
              <w:right w:val="single" w:sz="4" w:space="0" w:color="auto"/>
            </w:tcBorders>
          </w:tcPr>
          <w:p w14:paraId="48C86457" w14:textId="77777777" w:rsidR="00AB2B30" w:rsidRPr="00185D97" w:rsidRDefault="006A7121">
            <w:pPr>
              <w:pStyle w:val="TAC"/>
            </w:pPr>
            <w:r w:rsidRPr="00185D97">
              <w:t>4</w:t>
            </w:r>
          </w:p>
        </w:tc>
        <w:tc>
          <w:tcPr>
            <w:tcW w:w="2126" w:type="dxa"/>
            <w:tcBorders>
              <w:top w:val="single" w:sz="4" w:space="0" w:color="auto"/>
              <w:left w:val="single" w:sz="4" w:space="0" w:color="auto"/>
              <w:bottom w:val="nil"/>
              <w:right w:val="single" w:sz="4" w:space="0" w:color="auto"/>
            </w:tcBorders>
          </w:tcPr>
          <w:p w14:paraId="4ABE2EAD" w14:textId="77777777" w:rsidR="00AB2B30" w:rsidRPr="00185D97" w:rsidRDefault="006A7121">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D119137" w14:textId="77777777" w:rsidR="00AB2B30" w:rsidRPr="00185D97" w:rsidRDefault="006A7121">
            <w:pPr>
              <w:pStyle w:val="TAC"/>
            </w:pPr>
            <w:r w:rsidRPr="00185D97">
              <w:t>N/A</w:t>
            </w:r>
          </w:p>
        </w:tc>
        <w:tc>
          <w:tcPr>
            <w:tcW w:w="1276" w:type="dxa"/>
            <w:tcBorders>
              <w:top w:val="single" w:sz="4" w:space="0" w:color="auto"/>
              <w:left w:val="single" w:sz="4" w:space="0" w:color="auto"/>
              <w:bottom w:val="single" w:sz="4" w:space="0" w:color="auto"/>
              <w:right w:val="single" w:sz="4" w:space="0" w:color="auto"/>
            </w:tcBorders>
          </w:tcPr>
          <w:p w14:paraId="25FCDA2D" w14:textId="77777777" w:rsidR="00AB2B30" w:rsidRPr="00185D97" w:rsidRDefault="006A7121">
            <w:pPr>
              <w:pStyle w:val="TAC"/>
            </w:pPr>
            <w:r w:rsidRPr="00185D97">
              <w:t>N/A</w:t>
            </w:r>
          </w:p>
        </w:tc>
        <w:tc>
          <w:tcPr>
            <w:tcW w:w="1275" w:type="dxa"/>
            <w:tcBorders>
              <w:top w:val="single" w:sz="4" w:space="0" w:color="auto"/>
              <w:left w:val="single" w:sz="4" w:space="0" w:color="auto"/>
              <w:bottom w:val="single" w:sz="4" w:space="0" w:color="auto"/>
              <w:right w:val="single" w:sz="4" w:space="0" w:color="auto"/>
            </w:tcBorders>
          </w:tcPr>
          <w:p w14:paraId="704AB91A" w14:textId="77777777" w:rsidR="00AB2B30" w:rsidRPr="00185D97" w:rsidRDefault="006A7121">
            <w:pPr>
              <w:pStyle w:val="TAC"/>
            </w:pPr>
            <w:r w:rsidRPr="00185D97">
              <w:t>DFT-s-OFDM QPSK</w:t>
            </w:r>
          </w:p>
        </w:tc>
        <w:tc>
          <w:tcPr>
            <w:tcW w:w="1261" w:type="dxa"/>
            <w:tcBorders>
              <w:top w:val="single" w:sz="4" w:space="0" w:color="auto"/>
              <w:left w:val="single" w:sz="4" w:space="0" w:color="auto"/>
              <w:bottom w:val="single" w:sz="4" w:space="0" w:color="auto"/>
              <w:right w:val="single" w:sz="4" w:space="0" w:color="auto"/>
            </w:tcBorders>
          </w:tcPr>
          <w:p w14:paraId="7DAC0298" w14:textId="77777777" w:rsidR="00AB2B30" w:rsidRPr="00185D97" w:rsidRDefault="006A7121">
            <w:pPr>
              <w:pStyle w:val="TAC"/>
            </w:pPr>
            <w:r w:rsidRPr="00185D97">
              <w:t>Inner_1RB_LEFT</w:t>
            </w:r>
          </w:p>
        </w:tc>
      </w:tr>
      <w:tr w:rsidR="00D12356" w:rsidRPr="00185D97" w14:paraId="74632C00" w14:textId="77777777">
        <w:trPr>
          <w:jc w:val="center"/>
          <w:ins w:id="94" w:author="Scott Probasco" w:date="2021-11-15T22:36:00Z"/>
        </w:trPr>
        <w:tc>
          <w:tcPr>
            <w:tcW w:w="1404" w:type="dxa"/>
            <w:tcBorders>
              <w:top w:val="single" w:sz="4" w:space="0" w:color="auto"/>
              <w:left w:val="single" w:sz="4" w:space="0" w:color="auto"/>
              <w:bottom w:val="single" w:sz="4" w:space="0" w:color="auto"/>
              <w:right w:val="single" w:sz="4" w:space="0" w:color="auto"/>
            </w:tcBorders>
          </w:tcPr>
          <w:p w14:paraId="3ED706B0" w14:textId="521045F3" w:rsidR="00D12356" w:rsidRPr="00185D97" w:rsidRDefault="00D12356">
            <w:pPr>
              <w:pStyle w:val="TAC"/>
              <w:rPr>
                <w:ins w:id="95" w:author="Scott Probasco" w:date="2021-11-15T22:36:00Z"/>
              </w:rPr>
            </w:pPr>
            <w:ins w:id="96" w:author="Scott Probasco" w:date="2021-11-15T22:36:00Z">
              <w:r>
                <w:t>5</w:t>
              </w:r>
            </w:ins>
          </w:p>
        </w:tc>
        <w:tc>
          <w:tcPr>
            <w:tcW w:w="2126" w:type="dxa"/>
            <w:tcBorders>
              <w:top w:val="single" w:sz="4" w:space="0" w:color="auto"/>
              <w:left w:val="single" w:sz="4" w:space="0" w:color="auto"/>
              <w:bottom w:val="nil"/>
              <w:right w:val="single" w:sz="4" w:space="0" w:color="auto"/>
            </w:tcBorders>
          </w:tcPr>
          <w:p w14:paraId="5A286E5E" w14:textId="5F20F4B7" w:rsidR="00D12356" w:rsidRPr="00185D97" w:rsidRDefault="00FC1F0B">
            <w:pPr>
              <w:pStyle w:val="TAC"/>
              <w:rPr>
                <w:ins w:id="97" w:author="Scott Probasco" w:date="2021-11-15T22:36:00Z"/>
              </w:rPr>
            </w:pPr>
            <w:ins w:id="98" w:author="Scott Probasco" w:date="2021-11-15T22:36:00Z">
              <w:r>
                <w:t>N/</w:t>
              </w:r>
            </w:ins>
            <w:ins w:id="99" w:author="Scott Probasco" w:date="2021-11-15T22:37:00Z">
              <w:r>
                <w:t>A</w:t>
              </w:r>
            </w:ins>
          </w:p>
        </w:tc>
        <w:tc>
          <w:tcPr>
            <w:tcW w:w="1418" w:type="dxa"/>
            <w:tcBorders>
              <w:top w:val="single" w:sz="4" w:space="0" w:color="auto"/>
              <w:left w:val="single" w:sz="4" w:space="0" w:color="auto"/>
              <w:bottom w:val="single" w:sz="4" w:space="0" w:color="auto"/>
              <w:right w:val="single" w:sz="4" w:space="0" w:color="auto"/>
            </w:tcBorders>
          </w:tcPr>
          <w:p w14:paraId="5C1F0395" w14:textId="0907C415" w:rsidR="00D12356" w:rsidRPr="00185D97" w:rsidRDefault="00DF4E4F">
            <w:pPr>
              <w:pStyle w:val="TAC"/>
              <w:rPr>
                <w:ins w:id="100" w:author="Scott Probasco" w:date="2021-11-15T22:36:00Z"/>
              </w:rPr>
            </w:pPr>
            <w:ins w:id="101" w:author="Scott Probasco" w:date="2021-11-15T22:38:00Z">
              <w:r>
                <w:t>QPSK</w:t>
              </w:r>
            </w:ins>
          </w:p>
        </w:tc>
        <w:tc>
          <w:tcPr>
            <w:tcW w:w="1276" w:type="dxa"/>
            <w:tcBorders>
              <w:top w:val="single" w:sz="4" w:space="0" w:color="auto"/>
              <w:left w:val="single" w:sz="4" w:space="0" w:color="auto"/>
              <w:bottom w:val="single" w:sz="4" w:space="0" w:color="auto"/>
              <w:right w:val="single" w:sz="4" w:space="0" w:color="auto"/>
            </w:tcBorders>
          </w:tcPr>
          <w:p w14:paraId="2CD95980" w14:textId="0620C159" w:rsidR="00D12356" w:rsidRPr="00185D97" w:rsidRDefault="00411332">
            <w:pPr>
              <w:pStyle w:val="TAC"/>
              <w:rPr>
                <w:ins w:id="102" w:author="Scott Probasco" w:date="2021-11-15T22:36:00Z"/>
              </w:rPr>
            </w:pPr>
            <w:ins w:id="103" w:author="Scott Probasco" w:date="2021-11-15T22:42:00Z">
              <w:r>
                <w:t>1RB_Right</w:t>
              </w:r>
            </w:ins>
          </w:p>
        </w:tc>
        <w:tc>
          <w:tcPr>
            <w:tcW w:w="1275" w:type="dxa"/>
            <w:tcBorders>
              <w:top w:val="single" w:sz="4" w:space="0" w:color="auto"/>
              <w:left w:val="single" w:sz="4" w:space="0" w:color="auto"/>
              <w:bottom w:val="single" w:sz="4" w:space="0" w:color="auto"/>
              <w:right w:val="single" w:sz="4" w:space="0" w:color="auto"/>
            </w:tcBorders>
          </w:tcPr>
          <w:p w14:paraId="294B4C55" w14:textId="0E04B917" w:rsidR="00D12356" w:rsidRPr="00185D97" w:rsidRDefault="00CE5601">
            <w:pPr>
              <w:pStyle w:val="TAC"/>
              <w:rPr>
                <w:ins w:id="104" w:author="Scott Probasco" w:date="2021-11-15T22:36:00Z"/>
              </w:rPr>
            </w:pPr>
            <w:ins w:id="105" w:author="Scott Probasco" w:date="2021-11-15T22:40: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48BC21A2" w14:textId="5642EED3" w:rsidR="00D12356" w:rsidRPr="00185D97" w:rsidRDefault="004A6A61">
            <w:pPr>
              <w:pStyle w:val="TAC"/>
              <w:rPr>
                <w:ins w:id="106" w:author="Scott Probasco" w:date="2021-11-15T22:36:00Z"/>
              </w:rPr>
            </w:pPr>
            <w:ins w:id="107" w:author="Scott Probasco" w:date="2021-11-15T22:41:00Z">
              <w:r>
                <w:t>Outer_Full</w:t>
              </w:r>
            </w:ins>
          </w:p>
        </w:tc>
      </w:tr>
      <w:tr w:rsidR="00441FF1" w:rsidRPr="00185D97" w14:paraId="68A89275" w14:textId="77777777">
        <w:trPr>
          <w:jc w:val="center"/>
          <w:ins w:id="108" w:author="Scott Probasco" w:date="2021-11-15T22:50:00Z"/>
        </w:trPr>
        <w:tc>
          <w:tcPr>
            <w:tcW w:w="1404" w:type="dxa"/>
            <w:tcBorders>
              <w:top w:val="single" w:sz="4" w:space="0" w:color="auto"/>
              <w:left w:val="single" w:sz="4" w:space="0" w:color="auto"/>
              <w:bottom w:val="single" w:sz="4" w:space="0" w:color="auto"/>
              <w:right w:val="single" w:sz="4" w:space="0" w:color="auto"/>
            </w:tcBorders>
          </w:tcPr>
          <w:p w14:paraId="4794569D" w14:textId="406C22BF" w:rsidR="00441FF1" w:rsidRDefault="00441FF1" w:rsidP="00441FF1">
            <w:pPr>
              <w:pStyle w:val="TAC"/>
              <w:rPr>
                <w:ins w:id="109" w:author="Scott Probasco" w:date="2021-11-15T22:50:00Z"/>
              </w:rPr>
            </w:pPr>
            <w:ins w:id="110" w:author="Scott Probasco" w:date="2021-11-15T22:50:00Z">
              <w:r>
                <w:t>6</w:t>
              </w:r>
            </w:ins>
          </w:p>
        </w:tc>
        <w:tc>
          <w:tcPr>
            <w:tcW w:w="2126" w:type="dxa"/>
            <w:tcBorders>
              <w:top w:val="single" w:sz="4" w:space="0" w:color="auto"/>
              <w:left w:val="single" w:sz="4" w:space="0" w:color="auto"/>
              <w:bottom w:val="nil"/>
              <w:right w:val="single" w:sz="4" w:space="0" w:color="auto"/>
            </w:tcBorders>
          </w:tcPr>
          <w:p w14:paraId="20CBB13C" w14:textId="4C2A4795" w:rsidR="00441FF1" w:rsidRDefault="00441FF1" w:rsidP="00441FF1">
            <w:pPr>
              <w:pStyle w:val="TAC"/>
              <w:rPr>
                <w:ins w:id="111" w:author="Scott Probasco" w:date="2021-11-15T22:50:00Z"/>
              </w:rPr>
            </w:pPr>
            <w:ins w:id="112" w:author="Scott Probasco" w:date="2021-11-15T22:50:00Z">
              <w:r>
                <w:t>N/A</w:t>
              </w:r>
            </w:ins>
          </w:p>
        </w:tc>
        <w:tc>
          <w:tcPr>
            <w:tcW w:w="1418" w:type="dxa"/>
            <w:tcBorders>
              <w:top w:val="single" w:sz="4" w:space="0" w:color="auto"/>
              <w:left w:val="single" w:sz="4" w:space="0" w:color="auto"/>
              <w:bottom w:val="single" w:sz="4" w:space="0" w:color="auto"/>
              <w:right w:val="single" w:sz="4" w:space="0" w:color="auto"/>
            </w:tcBorders>
          </w:tcPr>
          <w:p w14:paraId="415B095D" w14:textId="677B3393" w:rsidR="00441FF1" w:rsidRDefault="00441FF1" w:rsidP="00441FF1">
            <w:pPr>
              <w:pStyle w:val="TAC"/>
              <w:rPr>
                <w:ins w:id="113" w:author="Scott Probasco" w:date="2021-11-15T22:50:00Z"/>
              </w:rPr>
            </w:pPr>
            <w:ins w:id="114" w:author="Scott Probasco" w:date="2021-11-15T22:51:00Z">
              <w:r>
                <w:t>QPSK</w:t>
              </w:r>
            </w:ins>
          </w:p>
        </w:tc>
        <w:tc>
          <w:tcPr>
            <w:tcW w:w="1276" w:type="dxa"/>
            <w:tcBorders>
              <w:top w:val="single" w:sz="4" w:space="0" w:color="auto"/>
              <w:left w:val="single" w:sz="4" w:space="0" w:color="auto"/>
              <w:bottom w:val="single" w:sz="4" w:space="0" w:color="auto"/>
              <w:right w:val="single" w:sz="4" w:space="0" w:color="auto"/>
            </w:tcBorders>
          </w:tcPr>
          <w:p w14:paraId="5C8301F6" w14:textId="5C3D0AD1" w:rsidR="00441FF1" w:rsidRDefault="00441FF1" w:rsidP="00441FF1">
            <w:pPr>
              <w:pStyle w:val="TAC"/>
              <w:rPr>
                <w:ins w:id="115" w:author="Scott Probasco" w:date="2021-11-15T22:50:00Z"/>
              </w:rPr>
            </w:pPr>
            <w:ins w:id="116" w:author="Scott Probasco" w:date="2021-11-15T22:51:00Z">
              <w:r>
                <w:t>1RB_Left</w:t>
              </w:r>
            </w:ins>
          </w:p>
        </w:tc>
        <w:tc>
          <w:tcPr>
            <w:tcW w:w="1275" w:type="dxa"/>
            <w:tcBorders>
              <w:top w:val="single" w:sz="4" w:space="0" w:color="auto"/>
              <w:left w:val="single" w:sz="4" w:space="0" w:color="auto"/>
              <w:bottom w:val="single" w:sz="4" w:space="0" w:color="auto"/>
              <w:right w:val="single" w:sz="4" w:space="0" w:color="auto"/>
            </w:tcBorders>
          </w:tcPr>
          <w:p w14:paraId="28EF17A8" w14:textId="4E886326" w:rsidR="00441FF1" w:rsidRPr="00185D97" w:rsidRDefault="00441FF1" w:rsidP="00441FF1">
            <w:pPr>
              <w:pStyle w:val="TAC"/>
              <w:rPr>
                <w:ins w:id="117" w:author="Scott Probasco" w:date="2021-11-15T22:50:00Z"/>
              </w:rPr>
            </w:pPr>
            <w:ins w:id="118" w:author="Scott Probasco" w:date="2021-11-15T22:52:00Z">
              <w:r w:rsidRPr="00185D97">
                <w:t>DFT-s-OFDM QPSK</w:t>
              </w:r>
            </w:ins>
          </w:p>
        </w:tc>
        <w:tc>
          <w:tcPr>
            <w:tcW w:w="1261" w:type="dxa"/>
            <w:tcBorders>
              <w:top w:val="single" w:sz="4" w:space="0" w:color="auto"/>
              <w:left w:val="single" w:sz="4" w:space="0" w:color="auto"/>
              <w:bottom w:val="single" w:sz="4" w:space="0" w:color="auto"/>
              <w:right w:val="single" w:sz="4" w:space="0" w:color="auto"/>
            </w:tcBorders>
          </w:tcPr>
          <w:p w14:paraId="776B40F9" w14:textId="61509825" w:rsidR="00441FF1" w:rsidRDefault="00441FF1" w:rsidP="00441FF1">
            <w:pPr>
              <w:pStyle w:val="TAC"/>
              <w:rPr>
                <w:ins w:id="119" w:author="Scott Probasco" w:date="2021-11-15T22:50:00Z"/>
              </w:rPr>
            </w:pPr>
            <w:ins w:id="120" w:author="Scott Probasco" w:date="2021-11-15T22:52:00Z">
              <w:r>
                <w:t>Outer_Full</w:t>
              </w:r>
            </w:ins>
          </w:p>
        </w:tc>
      </w:tr>
      <w:tr w:rsidR="00441FF1" w:rsidRPr="00185D97" w14:paraId="557FD738" w14:textId="77777777">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37001F" w14:textId="77777777" w:rsidR="00441FF1" w:rsidRPr="00185D97" w:rsidRDefault="00441FF1" w:rsidP="00441FF1">
            <w:pPr>
              <w:pStyle w:val="TAN"/>
            </w:pPr>
            <w:r w:rsidRPr="00185D97">
              <w:t>NOTE 1:</w:t>
            </w:r>
            <w:r w:rsidRPr="00185D97">
              <w:tab/>
              <w:t>The specific configuration of each RB allocation is defined in Table 6.1-1 in TS 38.521-1 [8].</w:t>
            </w:r>
          </w:p>
          <w:p w14:paraId="380C9368" w14:textId="77777777" w:rsidR="00441FF1" w:rsidRPr="00185D97" w:rsidRDefault="00441FF1" w:rsidP="00441FF1">
            <w:pPr>
              <w:pStyle w:val="TAN"/>
            </w:pPr>
            <w:r w:rsidRPr="00185D97">
              <w:rPr>
                <w:rFonts w:cs="Arial"/>
                <w:szCs w:val="18"/>
              </w:rPr>
              <w:t>NOTE 2:</w:t>
            </w:r>
            <w:r w:rsidRPr="00185D97">
              <w:tab/>
              <w:t>The specific configuration of each RB allocation is defined in Table 6.1-1 in current specification.</w:t>
            </w:r>
          </w:p>
        </w:tc>
      </w:tr>
    </w:tbl>
    <w:p w14:paraId="24706267" w14:textId="77777777" w:rsidR="00AB2B30" w:rsidRPr="00185D97" w:rsidRDefault="006A7121">
      <w:r w:rsidRPr="00185D97">
        <w:t xml:space="preserve"> </w:t>
      </w:r>
    </w:p>
    <w:p w14:paraId="067BC1D8" w14:textId="77777777" w:rsidR="00AB2B30" w:rsidRPr="00185D97" w:rsidRDefault="006A7121">
      <w:pPr>
        <w:pStyle w:val="TH"/>
      </w:pPr>
      <w:r w:rsidRPr="00185D97">
        <w:t>Table 6.2B.1.1.4.1-2: Void</w:t>
      </w:r>
    </w:p>
    <w:p w14:paraId="54C82654" w14:textId="77777777" w:rsidR="00AB2B30" w:rsidRPr="00185D97" w:rsidRDefault="00AB2B30"/>
    <w:p w14:paraId="1D733A76" w14:textId="77777777" w:rsidR="00AB2B30" w:rsidRPr="00185D97" w:rsidRDefault="006A7121">
      <w:pPr>
        <w:pStyle w:val="B10"/>
      </w:pPr>
      <w:r w:rsidRPr="00185D97">
        <w:t>1.</w:t>
      </w:r>
      <w:r w:rsidRPr="00185D97">
        <w:tab/>
        <w:t>Connect the SS to the UE antenna connectors as shown in TS 38.508-1 [6] clause A.3.1.1 for SS diagram and clause A.3.2.1 for UE diagram.</w:t>
      </w:r>
    </w:p>
    <w:p w14:paraId="68968174" w14:textId="77777777" w:rsidR="00AB2B30" w:rsidRPr="00185D97" w:rsidRDefault="006A7121">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70F12F02" w14:textId="77777777" w:rsidR="00AB2B30" w:rsidRPr="00185D97" w:rsidRDefault="006A7121">
      <w:pPr>
        <w:pStyle w:val="B10"/>
      </w:pPr>
      <w:r w:rsidRPr="00185D97">
        <w:t>3.</w:t>
      </w:r>
      <w:r w:rsidRPr="00185D97">
        <w:tab/>
        <w:t>Downlink signals are initially set up according to TS 36.521-1 [10] Annex C, clause C.0 and TS 38.521-1 [8] Annex C, clause C.0 for E-UTRA CG and NR CG respectively, and uplink signals according to TS 36.521-1 [10] Annex H and TS 38.521-1 [8] Annex G for E-UTRA CG and NR CG respectively.</w:t>
      </w:r>
    </w:p>
    <w:p w14:paraId="6FA540D5" w14:textId="77777777" w:rsidR="00AB2B30" w:rsidRPr="00185D97" w:rsidRDefault="006A7121">
      <w:pPr>
        <w:pStyle w:val="B10"/>
      </w:pPr>
      <w:r w:rsidRPr="00185D97">
        <w:t>4.</w:t>
      </w:r>
      <w:r w:rsidRPr="00185D97">
        <w:tab/>
        <w:t>The UL Reference Measurement channels are TS 36.521-1 [10] Annex A, clause A.2 and TS 38.521-1 [8] Annex A, clause A.2 for E-UTRA CG and NR CG respectively.</w:t>
      </w:r>
    </w:p>
    <w:p w14:paraId="31B514CE" w14:textId="77777777" w:rsidR="00AB2B30" w:rsidRPr="00185D97" w:rsidRDefault="006A7121">
      <w:pPr>
        <w:pStyle w:val="B10"/>
      </w:pPr>
      <w:r w:rsidRPr="00185D97">
        <w:t>5.</w:t>
      </w:r>
      <w:r w:rsidRPr="00185D97">
        <w:tab/>
        <w:t>Propagation conditions are set according to TS 36.521-1 [10] Annex B.0 and TS 38.521-1 [8] Annex B, clause B.0 for E-UTRA CG and NR CG respectively.</w:t>
      </w:r>
    </w:p>
    <w:p w14:paraId="0AEBEC32" w14:textId="77777777" w:rsidR="00AB2B30" w:rsidRPr="00185D97" w:rsidRDefault="006A7121">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6.2B.1.1.4.3.</w:t>
      </w:r>
    </w:p>
    <w:p w14:paraId="17D0E6F9" w14:textId="77777777" w:rsidR="00AB2B30" w:rsidRPr="00185D97" w:rsidRDefault="006A7121">
      <w:pPr>
        <w:pStyle w:val="B10"/>
      </w:pPr>
      <w:r w:rsidRPr="00185D97">
        <w:t>7.</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4439A9C3" w14:textId="77777777" w:rsidR="00AB2B30" w:rsidRPr="00185D97" w:rsidRDefault="006A7121">
      <w:pPr>
        <w:pStyle w:val="H6"/>
      </w:pPr>
      <w:r w:rsidRPr="00185D97">
        <w:t>6.2B.1.1.4.2</w:t>
      </w:r>
      <w:r w:rsidRPr="00185D97">
        <w:tab/>
        <w:t>Test procedure</w:t>
      </w:r>
    </w:p>
    <w:p w14:paraId="7332665E" w14:textId="77777777" w:rsidR="00AB2B30" w:rsidRPr="00185D97" w:rsidRDefault="006A7121">
      <w:pPr>
        <w:pStyle w:val="B10"/>
      </w:pPr>
      <w:r w:rsidRPr="00185D97">
        <w:t>1.</w:t>
      </w:r>
      <w:r w:rsidRPr="00185D97">
        <w:tab/>
        <w:t>SS sends uplink scheduling information for each UL HARQ process via PDCCH DCI format 0 and DCI format 0_1 for C_RNTI to schedule the UL RMC according to table 6.2B.1.1.4.1-1on E-UTRA CC and NR CC respectively. Since the UL has no payload and no loopback data to send, the UE sends uplink MAC padding bits on the UL RMC.</w:t>
      </w:r>
    </w:p>
    <w:p w14:paraId="6F8E1DC1" w14:textId="77777777" w:rsidR="00AB2B30" w:rsidRPr="00185D97" w:rsidRDefault="006A7121">
      <w:pPr>
        <w:pStyle w:val="B10"/>
      </w:pPr>
      <w:r w:rsidRPr="00185D97">
        <w:t>2.</w:t>
      </w:r>
      <w:r w:rsidRPr="00185D97">
        <w:tab/>
        <w:t>Send continuously uplink power control "up" commands to the UE for NR and E-UTRA carrier until the UE transmits at its P</w:t>
      </w:r>
      <w:r w:rsidRPr="00185D97">
        <w:rPr>
          <w:vertAlign w:val="subscript"/>
        </w:rPr>
        <w:t>UMAX</w:t>
      </w:r>
      <w:r w:rsidRPr="00185D97">
        <w:t xml:space="preserve"> level; allow at least 200 ms from the first TPC command for the UE to reach P</w:t>
      </w:r>
      <w:r w:rsidRPr="00185D97">
        <w:rPr>
          <w:vertAlign w:val="subscript"/>
        </w:rPr>
        <w:t>UMAX</w:t>
      </w:r>
      <w:r w:rsidRPr="00185D97">
        <w:t xml:space="preserve"> level.</w:t>
      </w:r>
    </w:p>
    <w:p w14:paraId="417243D6" w14:textId="38D80D0C" w:rsidR="00241B6B" w:rsidRPr="00185D97" w:rsidRDefault="00241B6B" w:rsidP="00241B6B">
      <w:pPr>
        <w:pStyle w:val="B10"/>
      </w:pPr>
      <w:r w:rsidRPr="00185D97">
        <w:t>3.</w:t>
      </w:r>
      <w:r w:rsidRPr="00185D97">
        <w:tab/>
        <w:t xml:space="preserve">For a UE supporting dynamic power sharing, measure the mean power over all component carriers. For a UE not supporting dynamic power sharing, measure the power of each component carrier individually. </w:t>
      </w:r>
      <w:ins w:id="121" w:author="Scott Probasco" w:date="2021-10-26T21:15:00Z">
        <w:r w:rsidR="000E5F05">
          <w:t xml:space="preserve">For PC1.5 the measured power is the sum of the two ports. </w:t>
        </w:r>
      </w:ins>
      <w:r w:rsidRPr="00185D97">
        <w:t>F</w:t>
      </w:r>
      <w:del w:id="122" w:author="Scott Probasco" w:date="2021-10-26T21:11:00Z">
        <w:r w:rsidRPr="00185D97" w:rsidDel="00580361">
          <w:delText>f</w:delText>
        </w:r>
      </w:del>
      <w:r w:rsidRPr="00185D97">
        <w:t>or the tested EN-DC configuration, the requirements described in clause </w:t>
      </w:r>
      <w:r w:rsidRPr="000E5F05">
        <w:t>6.2B.</w:t>
      </w:r>
      <w:del w:id="123" w:author="Scott Probasco" w:date="2021-10-26T21:15:00Z">
        <w:r w:rsidRPr="000E5F05" w:rsidDel="000E5F05">
          <w:delText>2</w:delText>
        </w:r>
      </w:del>
      <w:ins w:id="124" w:author="Scott Probasco" w:date="2021-10-26T21:15:00Z">
        <w:r w:rsidR="000E5F05">
          <w:t>1</w:t>
        </w:r>
      </w:ins>
      <w:r w:rsidRPr="000E5F05">
        <w:t>.1.5</w:t>
      </w:r>
      <w:r w:rsidRPr="00185D97">
        <w:t xml:space="preserve"> shall be met. The period of the measurement shall be at least the continuous duration of one active sub-frame (1ms). For TDD slots with transient periods are not under test.</w:t>
      </w:r>
    </w:p>
    <w:p w14:paraId="563A031B" w14:textId="2BB39DBF" w:rsidR="00AB2B30" w:rsidRDefault="006A7121">
      <w:pPr>
        <w:pStyle w:val="B10"/>
        <w:rPr>
          <w:ins w:id="125" w:author="Scott Probasco" w:date="2021-10-27T15:21:00Z"/>
        </w:rPr>
      </w:pPr>
      <w:r w:rsidRPr="00185D97">
        <w:lastRenderedPageBreak/>
        <w:t>4.</w:t>
      </w:r>
      <w:r w:rsidRPr="00185D97">
        <w:tab/>
        <w:t>For UEs supporting Power Class 2</w:t>
      </w:r>
      <w:ins w:id="126" w:author="Scott Probasco" w:date="2021-10-26T21:17:00Z">
        <w:r w:rsidR="004B4FE3">
          <w:t xml:space="preserve"> or Power Class 1.5</w:t>
        </w:r>
      </w:ins>
      <w:r w:rsidRPr="00185D97">
        <w:t>, repeat steps 1~3 on the applicable bands with message exception defined in Table 6.2B.1.1.4.3-5.</w:t>
      </w:r>
    </w:p>
    <w:p w14:paraId="749EBE5F" w14:textId="7E57C9F5" w:rsidR="00D32BDE" w:rsidRPr="00185D97" w:rsidRDefault="00D32BDE" w:rsidP="00D32BDE">
      <w:pPr>
        <w:pStyle w:val="B10"/>
        <w:rPr>
          <w:ins w:id="127" w:author="Scott Probasco" w:date="2021-10-27T15:21:00Z"/>
        </w:rPr>
      </w:pPr>
      <w:ins w:id="128" w:author="Scott Probasco" w:date="2021-10-27T15:21:00Z">
        <w:r>
          <w:t>5</w:t>
        </w:r>
        <w:r w:rsidRPr="00185D97">
          <w:t>.</w:t>
        </w:r>
        <w:r w:rsidRPr="00185D97">
          <w:tab/>
          <w:t>For UEs supporting</w:t>
        </w:r>
        <w:r>
          <w:t xml:space="preserve"> Power Class 1.5</w:t>
        </w:r>
        <w:r w:rsidRPr="00185D97">
          <w:t>, repeat steps 1~3 on the applicable bands with message exception defined in Table 6.2B.1.1.4.3-</w:t>
        </w:r>
        <w:r>
          <w:t>6</w:t>
        </w:r>
        <w:r w:rsidRPr="00185D97">
          <w:t>.</w:t>
        </w:r>
      </w:ins>
    </w:p>
    <w:p w14:paraId="24B77604" w14:textId="77777777" w:rsidR="00D32BDE" w:rsidRPr="00185D97" w:rsidRDefault="00D32BDE">
      <w:pPr>
        <w:pStyle w:val="B10"/>
      </w:pPr>
    </w:p>
    <w:p w14:paraId="0A95F948" w14:textId="77777777" w:rsidR="00AB2B30" w:rsidRPr="00185D97" w:rsidRDefault="006A7121">
      <w:pPr>
        <w:pStyle w:val="H6"/>
      </w:pPr>
      <w:r w:rsidRPr="00185D97">
        <w:t>6.2B.1.1.4.3</w:t>
      </w:r>
      <w:r w:rsidRPr="00185D97">
        <w:tab/>
        <w:t>Message contents</w:t>
      </w:r>
    </w:p>
    <w:p w14:paraId="3688E3CC" w14:textId="77777777" w:rsidR="00AB2B30" w:rsidRPr="00185D97" w:rsidRDefault="006A7121">
      <w:r w:rsidRPr="00185D97">
        <w:t>Message contents are according to TS 36.508 [11] clause 4.6.1 and TS 38.508-1 [6] clause 4.6.1 with the following exceptions.</w:t>
      </w:r>
    </w:p>
    <w:p w14:paraId="41A32400" w14:textId="77777777" w:rsidR="009040B9" w:rsidRPr="00185D97" w:rsidRDefault="009040B9" w:rsidP="009040B9">
      <w:pPr>
        <w:pStyle w:val="TH"/>
      </w:pPr>
      <w:r w:rsidRPr="00185D97">
        <w:t xml:space="preserve">Table 6.2B.1.1.4.3-0: </w:t>
      </w:r>
      <w:r w:rsidRPr="00185D97">
        <w:rPr>
          <w:i/>
        </w:rPr>
        <w:t>P</w:t>
      </w:r>
      <w:r w:rsidRPr="00185D9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040B9" w:rsidRPr="00185D97" w14:paraId="2B941B7B" w14:textId="77777777" w:rsidTr="003402EA">
        <w:tc>
          <w:tcPr>
            <w:tcW w:w="9747" w:type="dxa"/>
          </w:tcPr>
          <w:p w14:paraId="2AA8DF88" w14:textId="77777777" w:rsidR="009040B9" w:rsidRPr="00185D97" w:rsidRDefault="009040B9" w:rsidP="003402EA">
            <w:pPr>
              <w:pStyle w:val="TAH"/>
              <w:jc w:val="left"/>
              <w:rPr>
                <w:b w:val="0"/>
              </w:rPr>
            </w:pPr>
            <w:r w:rsidRPr="00185D97">
              <w:rPr>
                <w:b w:val="0"/>
              </w:rPr>
              <w:t>Derivation Path: TS 38.508-1 [6], Table 4.6.3-118 with condition TRANSFORM_PRECODER_ENABLED</w:t>
            </w:r>
          </w:p>
        </w:tc>
      </w:tr>
    </w:tbl>
    <w:p w14:paraId="6BEF0490" w14:textId="77777777" w:rsidR="009040B9" w:rsidRPr="00185D97" w:rsidRDefault="009040B9" w:rsidP="009040B9"/>
    <w:p w14:paraId="3C97DC21" w14:textId="0D5FC253" w:rsidR="00AB2B30" w:rsidRPr="00185D97" w:rsidRDefault="009040B9">
      <w:pPr>
        <w:pStyle w:val="TH"/>
      </w:pPr>
      <w:r w:rsidRPr="00185D97">
        <w:t xml:space="preserve">Table </w:t>
      </w:r>
      <w:r w:rsidR="006A7121" w:rsidRPr="00185D97">
        <w:t>6.2B.1.1.4.3-1: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Change w:id="129">
          <w:tblGrid>
            <w:gridCol w:w="4535"/>
            <w:gridCol w:w="2094"/>
            <w:gridCol w:w="1873"/>
            <w:gridCol w:w="1245"/>
          </w:tblGrid>
        </w:tblGridChange>
      </w:tblGrid>
      <w:tr w:rsidR="00AB2B30" w:rsidRPr="00185D97" w14:paraId="6AE8809D" w14:textId="77777777">
        <w:tc>
          <w:tcPr>
            <w:tcW w:w="9747" w:type="dxa"/>
            <w:gridSpan w:val="4"/>
          </w:tcPr>
          <w:p w14:paraId="28E4C1B8" w14:textId="77777777" w:rsidR="00AB2B30" w:rsidRPr="00185D97" w:rsidRDefault="006A7121">
            <w:pPr>
              <w:pStyle w:val="TAL"/>
            </w:pPr>
            <w:r w:rsidRPr="00185D97">
              <w:t>Derivation Path: TS 38.508-1 [6], Table 4.6.3-106</w:t>
            </w:r>
          </w:p>
        </w:tc>
      </w:tr>
      <w:tr w:rsidR="00AB2B30" w:rsidRPr="00185D97" w14:paraId="58F1EA4D" w14:textId="77777777">
        <w:tc>
          <w:tcPr>
            <w:tcW w:w="4535" w:type="dxa"/>
          </w:tcPr>
          <w:p w14:paraId="749AFFE4" w14:textId="77777777" w:rsidR="00AB2B30" w:rsidRPr="00185D97" w:rsidRDefault="006A7121">
            <w:pPr>
              <w:pStyle w:val="TAH"/>
            </w:pPr>
            <w:r w:rsidRPr="00185D97">
              <w:t>Information Element</w:t>
            </w:r>
          </w:p>
        </w:tc>
        <w:tc>
          <w:tcPr>
            <w:tcW w:w="2094" w:type="dxa"/>
          </w:tcPr>
          <w:p w14:paraId="7957CD94" w14:textId="77777777" w:rsidR="00AB2B30" w:rsidRPr="00185D97" w:rsidRDefault="006A7121">
            <w:pPr>
              <w:pStyle w:val="TAH"/>
            </w:pPr>
            <w:r w:rsidRPr="00185D97">
              <w:t>Value/remark</w:t>
            </w:r>
          </w:p>
        </w:tc>
        <w:tc>
          <w:tcPr>
            <w:tcW w:w="1873" w:type="dxa"/>
          </w:tcPr>
          <w:p w14:paraId="38769B6E" w14:textId="77777777" w:rsidR="00AB2B30" w:rsidRPr="00185D97" w:rsidRDefault="006A7121">
            <w:pPr>
              <w:pStyle w:val="TAH"/>
            </w:pPr>
            <w:r w:rsidRPr="00185D97">
              <w:t>Comment</w:t>
            </w:r>
          </w:p>
        </w:tc>
        <w:tc>
          <w:tcPr>
            <w:tcW w:w="1245" w:type="dxa"/>
          </w:tcPr>
          <w:p w14:paraId="39359DC2" w14:textId="77777777" w:rsidR="00AB2B30" w:rsidRPr="00185D97" w:rsidRDefault="006A7121">
            <w:pPr>
              <w:pStyle w:val="TAH"/>
            </w:pPr>
            <w:r w:rsidRPr="00185D97">
              <w:t>Condition</w:t>
            </w:r>
          </w:p>
        </w:tc>
      </w:tr>
      <w:tr w:rsidR="00AB2B30" w:rsidRPr="00185D97" w14:paraId="20D921C0" w14:textId="77777777">
        <w:tc>
          <w:tcPr>
            <w:tcW w:w="4535" w:type="dxa"/>
          </w:tcPr>
          <w:p w14:paraId="53B6691C" w14:textId="77777777" w:rsidR="00AB2B30" w:rsidRPr="00185D97" w:rsidRDefault="006A7121">
            <w:pPr>
              <w:pStyle w:val="TAL"/>
            </w:pPr>
            <w:r w:rsidRPr="00185D97">
              <w:t>p-NR-FR1</w:t>
            </w:r>
          </w:p>
        </w:tc>
        <w:tc>
          <w:tcPr>
            <w:tcW w:w="2094" w:type="dxa"/>
          </w:tcPr>
          <w:p w14:paraId="17EB288C" w14:textId="77777777" w:rsidR="00AB2B30" w:rsidRPr="00185D97" w:rsidRDefault="006A7121">
            <w:pPr>
              <w:pStyle w:val="TAL"/>
            </w:pPr>
            <w:r w:rsidRPr="00185D97">
              <w:t>23</w:t>
            </w:r>
          </w:p>
        </w:tc>
        <w:tc>
          <w:tcPr>
            <w:tcW w:w="1873" w:type="dxa"/>
          </w:tcPr>
          <w:p w14:paraId="337F4060" w14:textId="77777777" w:rsidR="00AB2B30" w:rsidRPr="00185D97" w:rsidRDefault="00AB2B30">
            <w:pPr>
              <w:pStyle w:val="TAL"/>
            </w:pPr>
          </w:p>
        </w:tc>
        <w:tc>
          <w:tcPr>
            <w:tcW w:w="1245" w:type="dxa"/>
          </w:tcPr>
          <w:p w14:paraId="33D58196" w14:textId="77777777" w:rsidR="00AB2B30" w:rsidRPr="00185D97" w:rsidRDefault="006A7121">
            <w:pPr>
              <w:pStyle w:val="TAL"/>
            </w:pPr>
            <w:r w:rsidRPr="00185D97">
              <w:t>Power Class 3 UE</w:t>
            </w:r>
          </w:p>
        </w:tc>
      </w:tr>
      <w:tr w:rsidR="00AB2B30" w:rsidRPr="00185D97" w14:paraId="1058B029" w14:textId="77777777" w:rsidTr="001966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Scott Probasco" w:date="2021-10-27T10: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31" w:author="Scott Probasco" w:date="2021-10-27T10:14:00Z">
              <w:tcPr>
                <w:tcW w:w="4535" w:type="dxa"/>
                <w:tcBorders>
                  <w:top w:val="nil"/>
                </w:tcBorders>
              </w:tcPr>
            </w:tcPrChange>
          </w:tcPr>
          <w:p w14:paraId="44F07673" w14:textId="77777777" w:rsidR="00AB2B30" w:rsidRPr="00185D97" w:rsidRDefault="00AB2B30">
            <w:pPr>
              <w:pStyle w:val="TAL"/>
            </w:pPr>
          </w:p>
        </w:tc>
        <w:tc>
          <w:tcPr>
            <w:tcW w:w="2094" w:type="dxa"/>
            <w:tcPrChange w:id="132" w:author="Scott Probasco" w:date="2021-10-27T10:14:00Z">
              <w:tcPr>
                <w:tcW w:w="2094" w:type="dxa"/>
              </w:tcPr>
            </w:tcPrChange>
          </w:tcPr>
          <w:p w14:paraId="57FD005A" w14:textId="77777777" w:rsidR="00AB2B30" w:rsidRPr="00185D97" w:rsidRDefault="006A7121">
            <w:pPr>
              <w:pStyle w:val="TAL"/>
            </w:pPr>
            <w:r w:rsidRPr="00185D97">
              <w:t>26</w:t>
            </w:r>
          </w:p>
        </w:tc>
        <w:tc>
          <w:tcPr>
            <w:tcW w:w="1873" w:type="dxa"/>
            <w:tcPrChange w:id="133" w:author="Scott Probasco" w:date="2021-10-27T10:14:00Z">
              <w:tcPr>
                <w:tcW w:w="1873" w:type="dxa"/>
              </w:tcPr>
            </w:tcPrChange>
          </w:tcPr>
          <w:p w14:paraId="20037016" w14:textId="77777777" w:rsidR="00AB2B30" w:rsidRPr="00185D97" w:rsidRDefault="00AB2B30">
            <w:pPr>
              <w:pStyle w:val="TAL"/>
            </w:pPr>
          </w:p>
        </w:tc>
        <w:tc>
          <w:tcPr>
            <w:tcW w:w="1245" w:type="dxa"/>
            <w:tcPrChange w:id="134" w:author="Scott Probasco" w:date="2021-10-27T10:14:00Z">
              <w:tcPr>
                <w:tcW w:w="1245" w:type="dxa"/>
              </w:tcPr>
            </w:tcPrChange>
          </w:tcPr>
          <w:p w14:paraId="3EEFCB57" w14:textId="77777777" w:rsidR="00AB2B30" w:rsidRPr="00185D97" w:rsidRDefault="006A7121">
            <w:pPr>
              <w:pStyle w:val="TAL"/>
            </w:pPr>
            <w:r w:rsidRPr="00185D97">
              <w:t>Power Class 2 UE</w:t>
            </w:r>
          </w:p>
        </w:tc>
      </w:tr>
      <w:tr w:rsidR="001966B2" w:rsidRPr="00185D97" w14:paraId="123984E9" w14:textId="77777777">
        <w:trPr>
          <w:ins w:id="135" w:author="Scott Probasco" w:date="2021-10-27T10:14:00Z"/>
        </w:trPr>
        <w:tc>
          <w:tcPr>
            <w:tcW w:w="4535" w:type="dxa"/>
            <w:tcBorders>
              <w:top w:val="nil"/>
            </w:tcBorders>
          </w:tcPr>
          <w:p w14:paraId="38E3F2CF" w14:textId="77777777" w:rsidR="001966B2" w:rsidRPr="00185D97" w:rsidRDefault="001966B2">
            <w:pPr>
              <w:pStyle w:val="TAL"/>
              <w:rPr>
                <w:ins w:id="136" w:author="Scott Probasco" w:date="2021-10-27T10:14:00Z"/>
              </w:rPr>
            </w:pPr>
          </w:p>
        </w:tc>
        <w:tc>
          <w:tcPr>
            <w:tcW w:w="2094" w:type="dxa"/>
          </w:tcPr>
          <w:p w14:paraId="1BE6BBC7" w14:textId="675E2592" w:rsidR="001966B2" w:rsidRPr="00185D97" w:rsidRDefault="00F01528">
            <w:pPr>
              <w:pStyle w:val="TAL"/>
              <w:rPr>
                <w:ins w:id="137" w:author="Scott Probasco" w:date="2021-10-27T10:14:00Z"/>
              </w:rPr>
            </w:pPr>
            <w:ins w:id="138" w:author="Scott Probasco" w:date="2021-10-27T15:14:00Z">
              <w:r>
                <w:t>-</w:t>
              </w:r>
            </w:ins>
          </w:p>
        </w:tc>
        <w:tc>
          <w:tcPr>
            <w:tcW w:w="1873" w:type="dxa"/>
          </w:tcPr>
          <w:p w14:paraId="7DBE8D31" w14:textId="4E2A625F" w:rsidR="001966B2" w:rsidRPr="00185D97" w:rsidRDefault="00F01528">
            <w:pPr>
              <w:pStyle w:val="TAL"/>
              <w:rPr>
                <w:ins w:id="139" w:author="Scott Probasco" w:date="2021-10-27T10:14:00Z"/>
              </w:rPr>
            </w:pPr>
            <w:ins w:id="140" w:author="Scott Probasco" w:date="2021-10-27T15:14:00Z">
              <w:r>
                <w:t>Not present</w:t>
              </w:r>
            </w:ins>
          </w:p>
        </w:tc>
        <w:tc>
          <w:tcPr>
            <w:tcW w:w="1245" w:type="dxa"/>
          </w:tcPr>
          <w:p w14:paraId="123B9115" w14:textId="70E09479" w:rsidR="001966B2" w:rsidRPr="00185D97" w:rsidRDefault="00E65BB8">
            <w:pPr>
              <w:pStyle w:val="TAL"/>
              <w:rPr>
                <w:ins w:id="141" w:author="Scott Probasco" w:date="2021-10-27T10:14:00Z"/>
              </w:rPr>
            </w:pPr>
            <w:ins w:id="142" w:author="Scott Probasco" w:date="2021-10-27T10:23:00Z">
              <w:r>
                <w:t>Power Class 1.5 UE</w:t>
              </w:r>
            </w:ins>
          </w:p>
        </w:tc>
      </w:tr>
    </w:tbl>
    <w:p w14:paraId="356AC96C" w14:textId="77777777" w:rsidR="00AB2B30" w:rsidRPr="00185D97" w:rsidRDefault="00AB2B30"/>
    <w:p w14:paraId="5CBDF45F" w14:textId="7B18E83D" w:rsidR="00AB2B30" w:rsidRPr="00185D97" w:rsidRDefault="009040B9">
      <w:pPr>
        <w:pStyle w:val="TH"/>
      </w:pPr>
      <w:r w:rsidRPr="00185D97">
        <w:t xml:space="preserve">Table </w:t>
      </w:r>
      <w:r w:rsidR="006A7121" w:rsidRPr="00185D97">
        <w:t xml:space="preserve">6.2B.1.1.4.3-2: </w:t>
      </w:r>
      <w:r w:rsidR="006A7121" w:rsidRPr="00185D97">
        <w:rPr>
          <w:i/>
          <w:iCs/>
        </w:rPr>
        <w:t>RRCConnectionReconfiguration:</w:t>
      </w:r>
      <w:r w:rsidR="006A7121"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126"/>
        <w:gridCol w:w="1843"/>
        <w:gridCol w:w="1275"/>
        <w:tblGridChange w:id="143">
          <w:tblGrid>
            <w:gridCol w:w="9"/>
            <w:gridCol w:w="36"/>
            <w:gridCol w:w="4458"/>
            <w:gridCol w:w="36"/>
            <w:gridCol w:w="2090"/>
            <w:gridCol w:w="36"/>
            <w:gridCol w:w="1807"/>
            <w:gridCol w:w="36"/>
            <w:gridCol w:w="1239"/>
            <w:gridCol w:w="36"/>
          </w:tblGrid>
        </w:tblGridChange>
      </w:tblGrid>
      <w:tr w:rsidR="00AB2B30" w:rsidRPr="00185D97" w14:paraId="1646C04C" w14:textId="77777777">
        <w:trPr>
          <w:gridBefore w:val="1"/>
          <w:wBefore w:w="9" w:type="dxa"/>
        </w:trPr>
        <w:tc>
          <w:tcPr>
            <w:tcW w:w="9738" w:type="dxa"/>
            <w:gridSpan w:val="4"/>
          </w:tcPr>
          <w:p w14:paraId="7E54CCEE" w14:textId="77777777" w:rsidR="00AB2B30" w:rsidRPr="00185D97" w:rsidRDefault="006A7121">
            <w:pPr>
              <w:pStyle w:val="TAL"/>
            </w:pPr>
            <w:r w:rsidRPr="00185D97">
              <w:t>Derivation Path: TS 36.508 [11], Table 4.6.1-8</w:t>
            </w:r>
          </w:p>
        </w:tc>
      </w:tr>
      <w:tr w:rsidR="00AB2B30" w:rsidRPr="00185D97" w14:paraId="2BA03B95" w14:textId="77777777">
        <w:tblPrEx>
          <w:tblCellMar>
            <w:left w:w="108" w:type="dxa"/>
            <w:right w:w="108" w:type="dxa"/>
          </w:tblCellMar>
        </w:tblPrEx>
        <w:tc>
          <w:tcPr>
            <w:tcW w:w="4503" w:type="dxa"/>
            <w:gridSpan w:val="2"/>
          </w:tcPr>
          <w:p w14:paraId="334BE493" w14:textId="77777777" w:rsidR="00AB2B30" w:rsidRPr="00185D97" w:rsidRDefault="006A7121">
            <w:pPr>
              <w:pStyle w:val="TAH"/>
            </w:pPr>
            <w:r w:rsidRPr="00185D97">
              <w:t>Information Element</w:t>
            </w:r>
          </w:p>
        </w:tc>
        <w:tc>
          <w:tcPr>
            <w:tcW w:w="2126" w:type="dxa"/>
          </w:tcPr>
          <w:p w14:paraId="018CA164" w14:textId="77777777" w:rsidR="00AB2B30" w:rsidRPr="00185D97" w:rsidRDefault="006A7121">
            <w:pPr>
              <w:pStyle w:val="TAH"/>
            </w:pPr>
            <w:r w:rsidRPr="00185D97">
              <w:t>Value/remark</w:t>
            </w:r>
          </w:p>
        </w:tc>
        <w:tc>
          <w:tcPr>
            <w:tcW w:w="1843" w:type="dxa"/>
          </w:tcPr>
          <w:p w14:paraId="0B181F78" w14:textId="77777777" w:rsidR="00AB2B30" w:rsidRPr="00185D97" w:rsidRDefault="006A7121">
            <w:pPr>
              <w:pStyle w:val="TAH"/>
            </w:pPr>
            <w:r w:rsidRPr="00185D97">
              <w:t>Comment</w:t>
            </w:r>
          </w:p>
        </w:tc>
        <w:tc>
          <w:tcPr>
            <w:tcW w:w="1275" w:type="dxa"/>
          </w:tcPr>
          <w:p w14:paraId="377C0388" w14:textId="77777777" w:rsidR="00AB2B30" w:rsidRPr="00185D97" w:rsidRDefault="006A7121">
            <w:pPr>
              <w:pStyle w:val="TAH"/>
            </w:pPr>
            <w:r w:rsidRPr="00185D97">
              <w:t>Condition</w:t>
            </w:r>
          </w:p>
        </w:tc>
      </w:tr>
      <w:tr w:rsidR="00AB2B30" w:rsidRPr="00185D97" w14:paraId="597AB9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D1A83B8" w14:textId="77777777" w:rsidR="00AB2B30" w:rsidRPr="00185D97" w:rsidRDefault="006A7121">
            <w:pPr>
              <w:pStyle w:val="TAL"/>
            </w:pPr>
            <w:r w:rsidRPr="00185D97">
              <w:t>p-MaxEUTRA-r15</w:t>
            </w:r>
          </w:p>
        </w:tc>
        <w:tc>
          <w:tcPr>
            <w:tcW w:w="2126" w:type="dxa"/>
          </w:tcPr>
          <w:p w14:paraId="3D3BF359" w14:textId="77777777" w:rsidR="00AB2B30" w:rsidRPr="00185D97" w:rsidRDefault="006A7121">
            <w:pPr>
              <w:pStyle w:val="TAL"/>
              <w:rPr>
                <w:rFonts w:eastAsia="MS Mincho"/>
              </w:rPr>
            </w:pPr>
            <w:r w:rsidRPr="00185D97">
              <w:rPr>
                <w:rFonts w:eastAsia="MS Mincho"/>
              </w:rPr>
              <w:t>23</w:t>
            </w:r>
          </w:p>
        </w:tc>
        <w:tc>
          <w:tcPr>
            <w:tcW w:w="1843" w:type="dxa"/>
          </w:tcPr>
          <w:p w14:paraId="3FF37E70" w14:textId="77777777" w:rsidR="00AB2B30" w:rsidRPr="00185D97" w:rsidRDefault="00AB2B30">
            <w:pPr>
              <w:pStyle w:val="TAL"/>
            </w:pPr>
          </w:p>
        </w:tc>
        <w:tc>
          <w:tcPr>
            <w:tcW w:w="1275" w:type="dxa"/>
          </w:tcPr>
          <w:p w14:paraId="7B46781C" w14:textId="77777777" w:rsidR="00AB2B30" w:rsidRPr="00185D97" w:rsidRDefault="006A7121">
            <w:pPr>
              <w:pStyle w:val="TAL"/>
            </w:pPr>
            <w:r w:rsidRPr="00185D97">
              <w:t>Power Class 3 UE</w:t>
            </w:r>
          </w:p>
        </w:tc>
      </w:tr>
      <w:tr w:rsidR="00AB2B30" w:rsidRPr="00185D97" w14:paraId="5AE1BC4B" w14:textId="77777777" w:rsidTr="00F01528">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144" w:author="Scott Probasco" w:date="2021-10-27T15:14:00Z">
            <w:tblPrEx>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gridBefore w:val="1"/>
          <w:wBefore w:w="9" w:type="dxa"/>
          <w:trPrChange w:id="145" w:author="Scott Probasco" w:date="2021-10-27T15:14:00Z">
            <w:trPr>
              <w:gridBefore w:val="2"/>
              <w:wBefore w:w="9" w:type="dxa"/>
            </w:trPr>
          </w:trPrChange>
        </w:trPr>
        <w:tc>
          <w:tcPr>
            <w:tcW w:w="4494" w:type="dxa"/>
            <w:tcBorders>
              <w:top w:val="nil"/>
              <w:bottom w:val="nil"/>
            </w:tcBorders>
            <w:tcPrChange w:id="146" w:author="Scott Probasco" w:date="2021-10-27T15:14:00Z">
              <w:tcPr>
                <w:tcW w:w="4494" w:type="dxa"/>
                <w:gridSpan w:val="2"/>
                <w:tcBorders>
                  <w:top w:val="nil"/>
                  <w:bottom w:val="single" w:sz="4" w:space="0" w:color="auto"/>
                </w:tcBorders>
              </w:tcPr>
            </w:tcPrChange>
          </w:tcPr>
          <w:p w14:paraId="54375347" w14:textId="77777777" w:rsidR="00AB2B30" w:rsidRPr="00185D97" w:rsidRDefault="00AB2B30">
            <w:pPr>
              <w:pStyle w:val="TAL"/>
            </w:pPr>
          </w:p>
        </w:tc>
        <w:tc>
          <w:tcPr>
            <w:tcW w:w="2126" w:type="dxa"/>
            <w:tcPrChange w:id="147" w:author="Scott Probasco" w:date="2021-10-27T15:14:00Z">
              <w:tcPr>
                <w:tcW w:w="2126" w:type="dxa"/>
                <w:gridSpan w:val="2"/>
              </w:tcPr>
            </w:tcPrChange>
          </w:tcPr>
          <w:p w14:paraId="6982A827" w14:textId="77777777" w:rsidR="00AB2B30" w:rsidRPr="00185D97" w:rsidRDefault="006A7121">
            <w:pPr>
              <w:pStyle w:val="TAL"/>
              <w:rPr>
                <w:rFonts w:eastAsia="SimSun"/>
              </w:rPr>
            </w:pPr>
            <w:r w:rsidRPr="00185D97">
              <w:t>26</w:t>
            </w:r>
          </w:p>
        </w:tc>
        <w:tc>
          <w:tcPr>
            <w:tcW w:w="1843" w:type="dxa"/>
            <w:tcPrChange w:id="148" w:author="Scott Probasco" w:date="2021-10-27T15:14:00Z">
              <w:tcPr>
                <w:tcW w:w="1843" w:type="dxa"/>
                <w:gridSpan w:val="2"/>
              </w:tcPr>
            </w:tcPrChange>
          </w:tcPr>
          <w:p w14:paraId="5479C672" w14:textId="77777777" w:rsidR="00AB2B30" w:rsidRPr="00185D97" w:rsidRDefault="00AB2B30">
            <w:pPr>
              <w:pStyle w:val="TAL"/>
            </w:pPr>
          </w:p>
        </w:tc>
        <w:tc>
          <w:tcPr>
            <w:tcW w:w="1275" w:type="dxa"/>
            <w:tcPrChange w:id="149" w:author="Scott Probasco" w:date="2021-10-27T15:14:00Z">
              <w:tcPr>
                <w:tcW w:w="1275" w:type="dxa"/>
                <w:gridSpan w:val="2"/>
              </w:tcPr>
            </w:tcPrChange>
          </w:tcPr>
          <w:p w14:paraId="5EBEDAEE" w14:textId="77777777" w:rsidR="00AB2B30" w:rsidRPr="00185D97" w:rsidRDefault="006A7121">
            <w:pPr>
              <w:pStyle w:val="TAL"/>
            </w:pPr>
            <w:r w:rsidRPr="00185D97">
              <w:t>Power Class 2 UE</w:t>
            </w:r>
          </w:p>
        </w:tc>
      </w:tr>
      <w:tr w:rsidR="00F01528" w:rsidRPr="00185D97" w14:paraId="6C69DB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0" w:author="Scott Probasco" w:date="2021-10-27T15:14:00Z"/>
        </w:trPr>
        <w:tc>
          <w:tcPr>
            <w:tcW w:w="4494" w:type="dxa"/>
            <w:tcBorders>
              <w:top w:val="nil"/>
              <w:bottom w:val="single" w:sz="4" w:space="0" w:color="auto"/>
            </w:tcBorders>
          </w:tcPr>
          <w:p w14:paraId="612BC7A3" w14:textId="77777777" w:rsidR="00F01528" w:rsidRPr="00185D97" w:rsidRDefault="00F01528">
            <w:pPr>
              <w:pStyle w:val="TAL"/>
              <w:rPr>
                <w:ins w:id="151" w:author="Scott Probasco" w:date="2021-10-27T15:14:00Z"/>
              </w:rPr>
            </w:pPr>
          </w:p>
        </w:tc>
        <w:tc>
          <w:tcPr>
            <w:tcW w:w="2126" w:type="dxa"/>
          </w:tcPr>
          <w:p w14:paraId="6796AB9A" w14:textId="75616E2E" w:rsidR="00F01528" w:rsidRPr="00185D97" w:rsidRDefault="00F01528">
            <w:pPr>
              <w:pStyle w:val="TAL"/>
              <w:rPr>
                <w:ins w:id="152" w:author="Scott Probasco" w:date="2021-10-27T15:14:00Z"/>
              </w:rPr>
            </w:pPr>
            <w:ins w:id="153" w:author="Scott Probasco" w:date="2021-10-27T15:15:00Z">
              <w:r>
                <w:t>-</w:t>
              </w:r>
            </w:ins>
          </w:p>
        </w:tc>
        <w:tc>
          <w:tcPr>
            <w:tcW w:w="1843" w:type="dxa"/>
          </w:tcPr>
          <w:p w14:paraId="1A4228A9" w14:textId="5709D81E" w:rsidR="00F01528" w:rsidRPr="00185D97" w:rsidRDefault="00F01528">
            <w:pPr>
              <w:pStyle w:val="TAL"/>
              <w:rPr>
                <w:ins w:id="154" w:author="Scott Probasco" w:date="2021-10-27T15:14:00Z"/>
              </w:rPr>
            </w:pPr>
            <w:ins w:id="155" w:author="Scott Probasco" w:date="2021-10-27T15:15:00Z">
              <w:r>
                <w:t>Not present</w:t>
              </w:r>
            </w:ins>
          </w:p>
        </w:tc>
        <w:tc>
          <w:tcPr>
            <w:tcW w:w="1275" w:type="dxa"/>
          </w:tcPr>
          <w:p w14:paraId="771E9C94" w14:textId="2AD7364E" w:rsidR="00F01528" w:rsidRPr="00185D97" w:rsidRDefault="00F01528">
            <w:pPr>
              <w:pStyle w:val="TAL"/>
              <w:rPr>
                <w:ins w:id="156" w:author="Scott Probasco" w:date="2021-10-27T15:14:00Z"/>
              </w:rPr>
            </w:pPr>
            <w:ins w:id="157" w:author="Scott Probasco" w:date="2021-10-27T15:15:00Z">
              <w:r>
                <w:t>Power Class 1.5 UE</w:t>
              </w:r>
            </w:ins>
          </w:p>
        </w:tc>
      </w:tr>
    </w:tbl>
    <w:p w14:paraId="21016F4D" w14:textId="77777777" w:rsidR="00AB2B30" w:rsidRPr="00185D97" w:rsidRDefault="00AB2B30"/>
    <w:p w14:paraId="4F179F95" w14:textId="5BCFEEEA" w:rsidR="00AB2B30" w:rsidRPr="00185D97" w:rsidRDefault="009040B9">
      <w:pPr>
        <w:pStyle w:val="TH"/>
      </w:pPr>
      <w:r w:rsidRPr="00185D97">
        <w:t xml:space="preserve">Table </w:t>
      </w:r>
      <w:r w:rsidR="006A7121" w:rsidRPr="00185D97">
        <w:t xml:space="preserve">6.2B.1.1.4.3-3: </w:t>
      </w:r>
      <w:r w:rsidR="006A7121" w:rsidRPr="00185D97">
        <w:rPr>
          <w:i/>
          <w:iCs/>
        </w:rPr>
        <w:t>RRCConnectionReconfiguration:</w:t>
      </w:r>
      <w:r w:rsidR="006A7121" w:rsidRPr="00185D97">
        <w:t xml:space="preserve"> tdm-PatternConfig if operating on FDD band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AB2B30" w:rsidRPr="00185D97" w14:paraId="5D566C14" w14:textId="77777777">
        <w:trPr>
          <w:gridBefore w:val="1"/>
          <w:wBefore w:w="9" w:type="dxa"/>
        </w:trPr>
        <w:tc>
          <w:tcPr>
            <w:tcW w:w="9738" w:type="dxa"/>
            <w:gridSpan w:val="4"/>
          </w:tcPr>
          <w:p w14:paraId="58520353" w14:textId="77777777" w:rsidR="00AB2B30" w:rsidRPr="00185D97" w:rsidRDefault="006A7121">
            <w:pPr>
              <w:pStyle w:val="TAL"/>
            </w:pPr>
            <w:r w:rsidRPr="00185D97">
              <w:t>Derivation Path: TS 36.508 [11], Table 4.6.1-8</w:t>
            </w:r>
          </w:p>
        </w:tc>
      </w:tr>
      <w:tr w:rsidR="00AB2B30" w:rsidRPr="00185D97" w14:paraId="7B50F64E" w14:textId="77777777">
        <w:tblPrEx>
          <w:tblCellMar>
            <w:left w:w="108" w:type="dxa"/>
            <w:right w:w="108" w:type="dxa"/>
          </w:tblCellMar>
        </w:tblPrEx>
        <w:tc>
          <w:tcPr>
            <w:tcW w:w="4361" w:type="dxa"/>
            <w:gridSpan w:val="2"/>
          </w:tcPr>
          <w:p w14:paraId="577D2ECE" w14:textId="77777777" w:rsidR="00AB2B30" w:rsidRPr="00185D97" w:rsidRDefault="006A7121">
            <w:pPr>
              <w:pStyle w:val="TAH"/>
            </w:pPr>
            <w:r w:rsidRPr="00185D97">
              <w:t>Information Element</w:t>
            </w:r>
          </w:p>
        </w:tc>
        <w:tc>
          <w:tcPr>
            <w:tcW w:w="1417" w:type="dxa"/>
          </w:tcPr>
          <w:p w14:paraId="7879721E" w14:textId="77777777" w:rsidR="00AB2B30" w:rsidRPr="00185D97" w:rsidRDefault="006A7121">
            <w:pPr>
              <w:pStyle w:val="TAH"/>
            </w:pPr>
            <w:r w:rsidRPr="00185D97">
              <w:t>Value/remark</w:t>
            </w:r>
          </w:p>
        </w:tc>
        <w:tc>
          <w:tcPr>
            <w:tcW w:w="2268" w:type="dxa"/>
          </w:tcPr>
          <w:p w14:paraId="661BEE92" w14:textId="77777777" w:rsidR="00AB2B30" w:rsidRPr="00185D97" w:rsidRDefault="006A7121">
            <w:pPr>
              <w:pStyle w:val="TAH"/>
            </w:pPr>
            <w:r w:rsidRPr="00185D97">
              <w:t>Comment</w:t>
            </w:r>
          </w:p>
        </w:tc>
        <w:tc>
          <w:tcPr>
            <w:tcW w:w="1701" w:type="dxa"/>
          </w:tcPr>
          <w:p w14:paraId="589C32AD" w14:textId="77777777" w:rsidR="00AB2B30" w:rsidRPr="00185D97" w:rsidRDefault="006A7121">
            <w:pPr>
              <w:pStyle w:val="TAH"/>
            </w:pPr>
            <w:r w:rsidRPr="00185D97">
              <w:t>Condition</w:t>
            </w:r>
          </w:p>
        </w:tc>
      </w:tr>
      <w:tr w:rsidR="00AB2B30" w:rsidRPr="00185D97" w14:paraId="67345C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C05F7E8" w14:textId="77777777" w:rsidR="00AB2B30" w:rsidRPr="00185D97" w:rsidRDefault="006A7121">
            <w:pPr>
              <w:pStyle w:val="TAL"/>
            </w:pPr>
            <w:r w:rsidRPr="00185D97">
              <w:t xml:space="preserve">                        tdm-PatternConfig-r15 ::= CHOICE{</w:t>
            </w:r>
          </w:p>
        </w:tc>
        <w:tc>
          <w:tcPr>
            <w:tcW w:w="1417" w:type="dxa"/>
          </w:tcPr>
          <w:p w14:paraId="3C047CF0" w14:textId="77777777" w:rsidR="00AB2B30" w:rsidRPr="00185D97" w:rsidRDefault="00AB2B30">
            <w:pPr>
              <w:pStyle w:val="TAL"/>
              <w:rPr>
                <w:rFonts w:eastAsia="MS Mincho"/>
              </w:rPr>
            </w:pPr>
          </w:p>
        </w:tc>
        <w:tc>
          <w:tcPr>
            <w:tcW w:w="2268" w:type="dxa"/>
          </w:tcPr>
          <w:p w14:paraId="1339CE32" w14:textId="77777777" w:rsidR="00AB2B30" w:rsidRPr="00185D97" w:rsidRDefault="00AB2B30">
            <w:pPr>
              <w:pStyle w:val="TAL"/>
            </w:pPr>
          </w:p>
        </w:tc>
        <w:tc>
          <w:tcPr>
            <w:tcW w:w="1701" w:type="dxa"/>
          </w:tcPr>
          <w:p w14:paraId="2BA800D3" w14:textId="1E35804E" w:rsidR="00AB2B30" w:rsidRPr="00185D97" w:rsidRDefault="009040B9">
            <w:pPr>
              <w:pStyle w:val="TAL"/>
            </w:pPr>
            <w:r w:rsidRPr="00185D97">
              <w:t>Test IDs 7-15</w:t>
            </w:r>
          </w:p>
        </w:tc>
      </w:tr>
      <w:tr w:rsidR="00AB2B30" w:rsidRPr="00185D97" w14:paraId="5D44B9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5EBAFC96" w14:textId="77777777" w:rsidR="00AB2B30" w:rsidRPr="00185D97" w:rsidRDefault="006A7121">
            <w:pPr>
              <w:pStyle w:val="TAL"/>
            </w:pPr>
            <w:r w:rsidRPr="00185D97">
              <w:t xml:space="preserve">                          setup :: = SEQUENCE {</w:t>
            </w:r>
          </w:p>
        </w:tc>
        <w:tc>
          <w:tcPr>
            <w:tcW w:w="1417" w:type="dxa"/>
          </w:tcPr>
          <w:p w14:paraId="4678FF5A" w14:textId="77777777" w:rsidR="00AB2B30" w:rsidRPr="00185D97" w:rsidRDefault="00AB2B30">
            <w:pPr>
              <w:pStyle w:val="TAL"/>
              <w:rPr>
                <w:rFonts w:eastAsia="MS Mincho"/>
              </w:rPr>
            </w:pPr>
          </w:p>
        </w:tc>
        <w:tc>
          <w:tcPr>
            <w:tcW w:w="2268" w:type="dxa"/>
          </w:tcPr>
          <w:p w14:paraId="2AE8F903" w14:textId="77777777" w:rsidR="00AB2B30" w:rsidRPr="00185D97" w:rsidRDefault="006A7121">
            <w:pPr>
              <w:pStyle w:val="TAL"/>
            </w:pPr>
            <w:r w:rsidRPr="00185D97">
              <w:t xml:space="preserve">Apply if operating on FDD band for a UE </w:t>
            </w:r>
            <w:r w:rsidRPr="00185D97">
              <w:rPr>
                <w:lang w:eastAsia="ja-JP"/>
              </w:rPr>
              <w:t xml:space="preserve">NOT </w:t>
            </w:r>
            <w:r w:rsidRPr="00185D97">
              <w:t xml:space="preserve">indicating support of dynamicPowerSharing in the </w:t>
            </w:r>
            <w:r w:rsidRPr="00185D97">
              <w:rPr>
                <w:i/>
              </w:rPr>
              <w:t xml:space="preserve">UE-MRDC-Capability </w:t>
            </w:r>
            <w:r w:rsidRPr="00185D97">
              <w:t>IE according to TS 38.213 [x] clause 7.6.1</w:t>
            </w:r>
          </w:p>
        </w:tc>
        <w:tc>
          <w:tcPr>
            <w:tcW w:w="1701" w:type="dxa"/>
          </w:tcPr>
          <w:p w14:paraId="46A5AF59" w14:textId="77777777" w:rsidR="00AB2B30" w:rsidRPr="00185D97" w:rsidRDefault="00AB2B30">
            <w:pPr>
              <w:pStyle w:val="TAL"/>
            </w:pPr>
          </w:p>
        </w:tc>
      </w:tr>
      <w:tr w:rsidR="00AB2B30" w:rsidRPr="00185D97" w14:paraId="6C2032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3081F1DC" w14:textId="77777777" w:rsidR="00AB2B30" w:rsidRPr="00185D97" w:rsidRDefault="006A7121">
            <w:pPr>
              <w:pStyle w:val="TAL"/>
            </w:pPr>
            <w:r w:rsidRPr="00185D97">
              <w:t xml:space="preserve">                            subframeAssignment-r15</w:t>
            </w:r>
          </w:p>
        </w:tc>
        <w:tc>
          <w:tcPr>
            <w:tcW w:w="1417" w:type="dxa"/>
          </w:tcPr>
          <w:p w14:paraId="042842F7" w14:textId="77777777" w:rsidR="00AB2B30" w:rsidRPr="00185D97" w:rsidRDefault="006A7121">
            <w:pPr>
              <w:pStyle w:val="TAL"/>
              <w:rPr>
                <w:rFonts w:eastAsia="MS Mincho"/>
              </w:rPr>
            </w:pPr>
            <w:r w:rsidRPr="00185D97">
              <w:rPr>
                <w:rFonts w:eastAsia="MS Mincho"/>
              </w:rPr>
              <w:t>sa2</w:t>
            </w:r>
          </w:p>
        </w:tc>
        <w:tc>
          <w:tcPr>
            <w:tcW w:w="2268" w:type="dxa"/>
          </w:tcPr>
          <w:p w14:paraId="179DC07F" w14:textId="77777777" w:rsidR="00AB2B30" w:rsidRPr="00185D97" w:rsidRDefault="00AB2B30">
            <w:pPr>
              <w:pStyle w:val="TAL"/>
            </w:pPr>
          </w:p>
        </w:tc>
        <w:tc>
          <w:tcPr>
            <w:tcW w:w="1701" w:type="dxa"/>
          </w:tcPr>
          <w:p w14:paraId="19EE758C" w14:textId="77777777" w:rsidR="00AB2B30" w:rsidRPr="00185D97" w:rsidRDefault="00AB2B30">
            <w:pPr>
              <w:pStyle w:val="TAL"/>
            </w:pPr>
          </w:p>
        </w:tc>
      </w:tr>
      <w:tr w:rsidR="00AB2B30" w:rsidRPr="00185D97" w14:paraId="5B8CDE1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2A320300" w14:textId="77777777" w:rsidR="00AB2B30" w:rsidRPr="00185D97" w:rsidRDefault="006A7121">
            <w:pPr>
              <w:pStyle w:val="TAL"/>
            </w:pPr>
            <w:r w:rsidRPr="00185D97">
              <w:t xml:space="preserve">                            harq-Offset-r15</w:t>
            </w:r>
          </w:p>
        </w:tc>
        <w:tc>
          <w:tcPr>
            <w:tcW w:w="1417" w:type="dxa"/>
          </w:tcPr>
          <w:p w14:paraId="5BA9ED3E" w14:textId="77777777" w:rsidR="00AB2B30" w:rsidRPr="00185D97" w:rsidRDefault="006A7121">
            <w:pPr>
              <w:pStyle w:val="TAL"/>
              <w:rPr>
                <w:rFonts w:eastAsia="MS Mincho"/>
              </w:rPr>
            </w:pPr>
            <w:r w:rsidRPr="00185D97">
              <w:rPr>
                <w:rFonts w:eastAsia="MS Mincho"/>
              </w:rPr>
              <w:t>0</w:t>
            </w:r>
          </w:p>
        </w:tc>
        <w:tc>
          <w:tcPr>
            <w:tcW w:w="2268" w:type="dxa"/>
          </w:tcPr>
          <w:p w14:paraId="20FF3FFD" w14:textId="77777777" w:rsidR="00AB2B30" w:rsidRPr="00185D97" w:rsidRDefault="00AB2B30">
            <w:pPr>
              <w:pStyle w:val="TAL"/>
            </w:pPr>
          </w:p>
        </w:tc>
        <w:tc>
          <w:tcPr>
            <w:tcW w:w="1701" w:type="dxa"/>
          </w:tcPr>
          <w:p w14:paraId="7B4685ED" w14:textId="77777777" w:rsidR="00AB2B30" w:rsidRPr="00185D97" w:rsidRDefault="00AB2B30">
            <w:pPr>
              <w:pStyle w:val="TAL"/>
            </w:pPr>
          </w:p>
        </w:tc>
      </w:tr>
      <w:tr w:rsidR="00AB2B30" w:rsidRPr="00185D97" w14:paraId="29748D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6300D83" w14:textId="77777777" w:rsidR="00AB2B30" w:rsidRPr="00185D97" w:rsidRDefault="006A7121">
            <w:pPr>
              <w:pStyle w:val="TAL"/>
            </w:pPr>
            <w:r w:rsidRPr="00185D97">
              <w:t xml:space="preserve">                          }</w:t>
            </w:r>
          </w:p>
        </w:tc>
        <w:tc>
          <w:tcPr>
            <w:tcW w:w="1417" w:type="dxa"/>
          </w:tcPr>
          <w:p w14:paraId="3C83448A" w14:textId="77777777" w:rsidR="00AB2B30" w:rsidRPr="00185D97" w:rsidRDefault="00AB2B30">
            <w:pPr>
              <w:pStyle w:val="TAL"/>
              <w:rPr>
                <w:rFonts w:eastAsia="MS Mincho"/>
              </w:rPr>
            </w:pPr>
          </w:p>
        </w:tc>
        <w:tc>
          <w:tcPr>
            <w:tcW w:w="2268" w:type="dxa"/>
          </w:tcPr>
          <w:p w14:paraId="12E935D5" w14:textId="77777777" w:rsidR="00AB2B30" w:rsidRPr="00185D97" w:rsidRDefault="00AB2B30">
            <w:pPr>
              <w:pStyle w:val="TAL"/>
            </w:pPr>
          </w:p>
        </w:tc>
        <w:tc>
          <w:tcPr>
            <w:tcW w:w="1701" w:type="dxa"/>
          </w:tcPr>
          <w:p w14:paraId="17C2DBBD" w14:textId="77777777" w:rsidR="00AB2B30" w:rsidRPr="00185D97" w:rsidRDefault="00AB2B30">
            <w:pPr>
              <w:pStyle w:val="TAL"/>
            </w:pPr>
          </w:p>
        </w:tc>
      </w:tr>
      <w:tr w:rsidR="00AB2B30" w:rsidRPr="00185D97" w14:paraId="2154F6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75F3ED5" w14:textId="77777777" w:rsidR="00AB2B30" w:rsidRPr="00185D97" w:rsidRDefault="006A7121">
            <w:pPr>
              <w:pStyle w:val="TAL"/>
            </w:pPr>
            <w:r w:rsidRPr="00185D97">
              <w:t xml:space="preserve">                        }</w:t>
            </w:r>
          </w:p>
        </w:tc>
        <w:tc>
          <w:tcPr>
            <w:tcW w:w="1417" w:type="dxa"/>
          </w:tcPr>
          <w:p w14:paraId="1BFA77BA" w14:textId="77777777" w:rsidR="00AB2B30" w:rsidRPr="00185D97" w:rsidRDefault="00AB2B30">
            <w:pPr>
              <w:pStyle w:val="TAL"/>
              <w:rPr>
                <w:rFonts w:eastAsia="MS Mincho"/>
              </w:rPr>
            </w:pPr>
          </w:p>
        </w:tc>
        <w:tc>
          <w:tcPr>
            <w:tcW w:w="2268" w:type="dxa"/>
          </w:tcPr>
          <w:p w14:paraId="72CFE845" w14:textId="77777777" w:rsidR="00AB2B30" w:rsidRPr="00185D97" w:rsidRDefault="00AB2B30">
            <w:pPr>
              <w:pStyle w:val="TAL"/>
            </w:pPr>
          </w:p>
        </w:tc>
        <w:tc>
          <w:tcPr>
            <w:tcW w:w="1701" w:type="dxa"/>
          </w:tcPr>
          <w:p w14:paraId="2D0E86C5" w14:textId="77777777" w:rsidR="00AB2B30" w:rsidRPr="00185D97" w:rsidRDefault="00AB2B30">
            <w:pPr>
              <w:pStyle w:val="TAL"/>
            </w:pPr>
          </w:p>
        </w:tc>
      </w:tr>
    </w:tbl>
    <w:p w14:paraId="536F48CD" w14:textId="77777777" w:rsidR="00AB2B30" w:rsidRPr="00185D97" w:rsidRDefault="00AB2B30"/>
    <w:p w14:paraId="6F48CDA4" w14:textId="530D73A7" w:rsidR="00AB2B30" w:rsidRPr="00185D97" w:rsidRDefault="009040B9">
      <w:pPr>
        <w:pStyle w:val="TH"/>
      </w:pPr>
      <w:r w:rsidRPr="00185D97">
        <w:lastRenderedPageBreak/>
        <w:t xml:space="preserve">Table </w:t>
      </w:r>
      <w:r w:rsidR="006A7121" w:rsidRPr="00185D97">
        <w:t xml:space="preserve">6.2B.1.1.4.3-4: </w:t>
      </w:r>
      <w:r w:rsidR="006A7121" w:rsidRPr="00185D97">
        <w:rPr>
          <w:i/>
          <w:iCs/>
        </w:rPr>
        <w:t>SystemInfomationBlockType1:</w:t>
      </w:r>
      <w:r w:rsidR="006A7121" w:rsidRPr="00185D97">
        <w:t xml:space="preserve"> tdd-Config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B2B30" w:rsidRPr="00185D97" w14:paraId="1C229D7B" w14:textId="77777777">
        <w:tc>
          <w:tcPr>
            <w:tcW w:w="9781" w:type="dxa"/>
            <w:gridSpan w:val="4"/>
          </w:tcPr>
          <w:p w14:paraId="5705FF5E" w14:textId="77777777" w:rsidR="00AB2B30" w:rsidRPr="00185D97" w:rsidRDefault="006A7121">
            <w:pPr>
              <w:pStyle w:val="TAL"/>
            </w:pPr>
            <w:r w:rsidRPr="00185D97">
              <w:t>Derivation Path: TS 36.508 [11], Table 4.6.3-23</w:t>
            </w:r>
          </w:p>
        </w:tc>
      </w:tr>
      <w:tr w:rsidR="00AB2B30" w:rsidRPr="00185D97" w14:paraId="7878D604" w14:textId="77777777">
        <w:tblPrEx>
          <w:tblCellMar>
            <w:left w:w="108" w:type="dxa"/>
            <w:right w:w="108" w:type="dxa"/>
          </w:tblCellMar>
        </w:tblPrEx>
        <w:tc>
          <w:tcPr>
            <w:tcW w:w="4537" w:type="dxa"/>
          </w:tcPr>
          <w:p w14:paraId="77003379" w14:textId="77777777" w:rsidR="00AB2B30" w:rsidRPr="00185D97" w:rsidRDefault="006A7121">
            <w:pPr>
              <w:pStyle w:val="TAH"/>
            </w:pPr>
            <w:r w:rsidRPr="00185D97">
              <w:t>Information Element</w:t>
            </w:r>
          </w:p>
        </w:tc>
        <w:tc>
          <w:tcPr>
            <w:tcW w:w="2268" w:type="dxa"/>
          </w:tcPr>
          <w:p w14:paraId="5DC3A736" w14:textId="77777777" w:rsidR="00AB2B30" w:rsidRPr="00185D97" w:rsidRDefault="006A7121">
            <w:pPr>
              <w:pStyle w:val="TAH"/>
            </w:pPr>
            <w:r w:rsidRPr="00185D97">
              <w:t>Value/remark</w:t>
            </w:r>
          </w:p>
        </w:tc>
        <w:tc>
          <w:tcPr>
            <w:tcW w:w="1701" w:type="dxa"/>
          </w:tcPr>
          <w:p w14:paraId="35F29F01" w14:textId="77777777" w:rsidR="00AB2B30" w:rsidRPr="00185D97" w:rsidRDefault="006A7121">
            <w:pPr>
              <w:pStyle w:val="TAH"/>
            </w:pPr>
            <w:r w:rsidRPr="00185D97">
              <w:t>Comment</w:t>
            </w:r>
          </w:p>
        </w:tc>
        <w:tc>
          <w:tcPr>
            <w:tcW w:w="1275" w:type="dxa"/>
          </w:tcPr>
          <w:p w14:paraId="37CAC1C8" w14:textId="77777777" w:rsidR="00AB2B30" w:rsidRPr="00185D97" w:rsidRDefault="006A7121">
            <w:pPr>
              <w:pStyle w:val="TAH"/>
            </w:pPr>
            <w:r w:rsidRPr="00185D97">
              <w:t>Condition</w:t>
            </w:r>
          </w:p>
        </w:tc>
      </w:tr>
      <w:tr w:rsidR="00AB2B30" w:rsidRPr="00185D97" w14:paraId="1B52758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8C7" w14:textId="77777777" w:rsidR="00AB2B30" w:rsidRPr="00185D97" w:rsidRDefault="006A7121">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AD5B7E9"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23FD5BE2" w14:textId="77777777" w:rsidR="00AB2B30" w:rsidRPr="00185D97" w:rsidRDefault="006A7121">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9BAB8DB" w14:textId="77777777" w:rsidR="00AB2B30" w:rsidRPr="00185D97" w:rsidRDefault="00AB2B30">
            <w:pPr>
              <w:pStyle w:val="TAL"/>
            </w:pPr>
          </w:p>
        </w:tc>
      </w:tr>
      <w:tr w:rsidR="00AB2B30" w:rsidRPr="00185D97" w14:paraId="24AC28BF" w14:textId="77777777">
        <w:tblPrEx>
          <w:tblCellMar>
            <w:left w:w="108" w:type="dxa"/>
            <w:right w:w="108" w:type="dxa"/>
          </w:tblCellMar>
        </w:tblPrEx>
        <w:tc>
          <w:tcPr>
            <w:tcW w:w="4537" w:type="dxa"/>
          </w:tcPr>
          <w:p w14:paraId="4573E9A7" w14:textId="77777777" w:rsidR="00AB2B30" w:rsidRPr="00185D97" w:rsidRDefault="006A7121">
            <w:pPr>
              <w:pStyle w:val="TAL"/>
            </w:pPr>
            <w:r w:rsidRPr="00185D97">
              <w:t xml:space="preserve">  subframeAssignment</w:t>
            </w:r>
          </w:p>
        </w:tc>
        <w:tc>
          <w:tcPr>
            <w:tcW w:w="2268" w:type="dxa"/>
          </w:tcPr>
          <w:p w14:paraId="0AD78031" w14:textId="77777777" w:rsidR="00AB2B30" w:rsidRPr="00185D97" w:rsidRDefault="006A7121">
            <w:pPr>
              <w:pStyle w:val="TAL"/>
            </w:pPr>
            <w:r w:rsidRPr="00185D97">
              <w:t>sa2</w:t>
            </w:r>
          </w:p>
        </w:tc>
        <w:tc>
          <w:tcPr>
            <w:tcW w:w="1701" w:type="dxa"/>
          </w:tcPr>
          <w:p w14:paraId="085D8716" w14:textId="77777777" w:rsidR="00AB2B30" w:rsidRPr="00185D97" w:rsidRDefault="00AB2B30">
            <w:pPr>
              <w:pStyle w:val="TAL"/>
            </w:pPr>
          </w:p>
        </w:tc>
        <w:tc>
          <w:tcPr>
            <w:tcW w:w="1275" w:type="dxa"/>
          </w:tcPr>
          <w:p w14:paraId="0713FBB6" w14:textId="77777777" w:rsidR="00AB2B30" w:rsidRPr="00185D97" w:rsidRDefault="00AB2B30">
            <w:pPr>
              <w:pStyle w:val="TAL"/>
            </w:pPr>
          </w:p>
        </w:tc>
      </w:tr>
      <w:tr w:rsidR="00AB2B30" w:rsidRPr="00185D97" w14:paraId="6CF0196D" w14:textId="77777777">
        <w:tblPrEx>
          <w:tblCellMar>
            <w:left w:w="108" w:type="dxa"/>
            <w:right w:w="108" w:type="dxa"/>
          </w:tblCellMar>
        </w:tblPrEx>
        <w:tc>
          <w:tcPr>
            <w:tcW w:w="4537" w:type="dxa"/>
          </w:tcPr>
          <w:p w14:paraId="7BA3E0A1" w14:textId="77777777" w:rsidR="00AB2B30" w:rsidRPr="00185D97" w:rsidRDefault="006A7121">
            <w:pPr>
              <w:pStyle w:val="TAL"/>
            </w:pPr>
            <w:r w:rsidRPr="00185D97">
              <w:t xml:space="preserve">  specialSubframePatterns</w:t>
            </w:r>
          </w:p>
        </w:tc>
        <w:tc>
          <w:tcPr>
            <w:tcW w:w="2268" w:type="dxa"/>
          </w:tcPr>
          <w:p w14:paraId="58ED77FF" w14:textId="77777777" w:rsidR="00AB2B30" w:rsidRPr="00185D97" w:rsidRDefault="006A7121">
            <w:pPr>
              <w:pStyle w:val="TAL"/>
            </w:pPr>
            <w:r w:rsidRPr="00185D97">
              <w:t>ssp</w:t>
            </w:r>
            <w:r w:rsidRPr="00185D97">
              <w:rPr>
                <w:lang w:eastAsia="ja-JP"/>
              </w:rPr>
              <w:t>7</w:t>
            </w:r>
          </w:p>
        </w:tc>
        <w:tc>
          <w:tcPr>
            <w:tcW w:w="1701" w:type="dxa"/>
          </w:tcPr>
          <w:p w14:paraId="2921670D" w14:textId="77777777" w:rsidR="00AB2B30" w:rsidRPr="00185D97" w:rsidRDefault="00AB2B30">
            <w:pPr>
              <w:pStyle w:val="TAL"/>
            </w:pPr>
          </w:p>
        </w:tc>
        <w:tc>
          <w:tcPr>
            <w:tcW w:w="1275" w:type="dxa"/>
          </w:tcPr>
          <w:p w14:paraId="017B2968" w14:textId="77777777" w:rsidR="00AB2B30" w:rsidRPr="00185D97" w:rsidRDefault="00AB2B30">
            <w:pPr>
              <w:pStyle w:val="TAL"/>
            </w:pPr>
          </w:p>
        </w:tc>
      </w:tr>
      <w:tr w:rsidR="00AB2B30" w:rsidRPr="00185D97" w14:paraId="2966D758"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C4F9A" w14:textId="77777777" w:rsidR="00AB2B30" w:rsidRPr="00185D97" w:rsidRDefault="006A7121">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3D56A6A1" w14:textId="77777777" w:rsidR="00AB2B30" w:rsidRPr="00185D97" w:rsidRDefault="00AB2B30">
            <w:pPr>
              <w:pStyle w:val="TAL"/>
            </w:pPr>
          </w:p>
        </w:tc>
        <w:tc>
          <w:tcPr>
            <w:tcW w:w="1701" w:type="dxa"/>
            <w:tcBorders>
              <w:top w:val="single" w:sz="4" w:space="0" w:color="auto"/>
              <w:left w:val="single" w:sz="4" w:space="0" w:color="auto"/>
              <w:bottom w:val="single" w:sz="4" w:space="0" w:color="auto"/>
              <w:right w:val="single" w:sz="4" w:space="0" w:color="auto"/>
            </w:tcBorders>
          </w:tcPr>
          <w:p w14:paraId="4043469B" w14:textId="77777777" w:rsidR="00AB2B30" w:rsidRPr="00185D97" w:rsidRDefault="00AB2B30">
            <w:pPr>
              <w:pStyle w:val="TAL"/>
            </w:pPr>
          </w:p>
        </w:tc>
        <w:tc>
          <w:tcPr>
            <w:tcW w:w="1275" w:type="dxa"/>
            <w:tcBorders>
              <w:top w:val="single" w:sz="4" w:space="0" w:color="auto"/>
              <w:left w:val="single" w:sz="4" w:space="0" w:color="auto"/>
              <w:bottom w:val="single" w:sz="4" w:space="0" w:color="auto"/>
              <w:right w:val="single" w:sz="4" w:space="0" w:color="auto"/>
            </w:tcBorders>
          </w:tcPr>
          <w:p w14:paraId="6FF87329" w14:textId="77777777" w:rsidR="00AB2B30" w:rsidRPr="00185D97" w:rsidRDefault="00AB2B30">
            <w:pPr>
              <w:pStyle w:val="TAL"/>
            </w:pPr>
          </w:p>
        </w:tc>
      </w:tr>
    </w:tbl>
    <w:p w14:paraId="696010BA" w14:textId="77777777" w:rsidR="00AB2B30" w:rsidRPr="00185D97" w:rsidRDefault="00AB2B30"/>
    <w:p w14:paraId="256E8D88" w14:textId="461AB60B" w:rsidR="00AB2B30" w:rsidRPr="00185D97" w:rsidRDefault="009040B9">
      <w:pPr>
        <w:pStyle w:val="TH"/>
      </w:pPr>
      <w:r w:rsidRPr="00185D97">
        <w:t xml:space="preserve">Table </w:t>
      </w:r>
      <w:r w:rsidR="006A7121" w:rsidRPr="00185D97">
        <w:t xml:space="preserve">6.2B.1.1.4.3-5: </w:t>
      </w:r>
      <w:r w:rsidR="006A7121" w:rsidRPr="00185D97">
        <w:rPr>
          <w:i/>
          <w:iCs/>
        </w:rPr>
        <w:t>RRCConnectionReconfiguration:</w:t>
      </w:r>
      <w:r w:rsidR="006A7121" w:rsidRPr="00185D97">
        <w:t xml:space="preserve"> p-MaxUE-FR1-r15</w:t>
      </w:r>
      <w:r w:rsidR="006A7121" w:rsidRPr="00185D97">
        <w:rPr>
          <w:iCs/>
        </w:rPr>
        <w:t xml:space="preserve"> (step 4 in </w:t>
      </w:r>
      <w:r w:rsidR="006A7121" w:rsidRPr="00185D97">
        <w:t>6.2B.1.1.4.2</w:t>
      </w:r>
      <w:r w:rsidR="006A7121"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AB2B30" w:rsidRPr="00185D97" w14:paraId="1888B54E" w14:textId="7777777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86BB5" w14:textId="77777777" w:rsidR="00AB2B30" w:rsidRPr="00185D97" w:rsidRDefault="006A7121">
            <w:pPr>
              <w:pStyle w:val="TAL"/>
            </w:pPr>
            <w:r w:rsidRPr="00185D97">
              <w:t>Derivation Path: TS 36.508 [11], Table 4.6.1-8</w:t>
            </w:r>
          </w:p>
        </w:tc>
      </w:tr>
      <w:tr w:rsidR="00AB2B30" w:rsidRPr="00185D97" w14:paraId="2E4700CB" w14:textId="77777777">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2DCD" w14:textId="77777777" w:rsidR="00AB2B30" w:rsidRPr="00185D97" w:rsidRDefault="006A7121">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01B7" w14:textId="77777777" w:rsidR="00AB2B30" w:rsidRPr="00185D97" w:rsidRDefault="006A7121">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A711" w14:textId="77777777" w:rsidR="00AB2B30" w:rsidRPr="00185D97" w:rsidRDefault="006A7121">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60BFF" w14:textId="77777777" w:rsidR="00AB2B30" w:rsidRPr="00185D97" w:rsidRDefault="006A7121">
            <w:pPr>
              <w:pStyle w:val="TAH"/>
            </w:pPr>
            <w:r w:rsidRPr="00185D97">
              <w:t>Condition</w:t>
            </w:r>
          </w:p>
        </w:tc>
      </w:tr>
      <w:tr w:rsidR="00AB2B30" w:rsidRPr="00185D97" w14:paraId="636A112D"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74F62656" w14:textId="77777777" w:rsidR="00AB2B30" w:rsidRPr="00185D97" w:rsidRDefault="006A7121">
            <w:pPr>
              <w:pStyle w:val="TAL"/>
            </w:pPr>
            <w:r w:rsidRPr="00185D97">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2229B318"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34C87151" w14:textId="77777777" w:rsidR="00AB2B30" w:rsidRPr="00185D97" w:rsidRDefault="006A7121">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08B002DA" w14:textId="77777777" w:rsidR="00AB2B30" w:rsidRPr="00185D97" w:rsidRDefault="00AB2B30">
            <w:pPr>
              <w:pStyle w:val="TAL"/>
            </w:pPr>
          </w:p>
        </w:tc>
      </w:tr>
      <w:tr w:rsidR="00AB2B30" w:rsidRPr="00185D97" w14:paraId="67EF637C" w14:textId="77777777">
        <w:trPr>
          <w:gridBefore w:val="1"/>
          <w:wBefore w:w="9" w:type="dxa"/>
        </w:trPr>
        <w:tc>
          <w:tcPr>
            <w:tcW w:w="4352" w:type="dxa"/>
            <w:tcBorders>
              <w:top w:val="single" w:sz="4" w:space="0" w:color="000000"/>
              <w:left w:val="single" w:sz="4" w:space="0" w:color="000000"/>
              <w:bottom w:val="nil"/>
              <w:right w:val="single" w:sz="4" w:space="0" w:color="000000"/>
            </w:tcBorders>
          </w:tcPr>
          <w:p w14:paraId="7721DD16" w14:textId="77777777" w:rsidR="00AB2B30" w:rsidRPr="00185D97" w:rsidRDefault="006A7121">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692B8ADA" w14:textId="77777777" w:rsidR="00AB2B30" w:rsidRPr="00185D97" w:rsidRDefault="006A7121">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467AC2C2" w14:textId="77777777" w:rsidR="00AB2B30" w:rsidRPr="00185D97" w:rsidRDefault="00AB2B30">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DA1DDF5" w14:textId="77777777" w:rsidR="00AB2B30" w:rsidRDefault="006A7121">
            <w:pPr>
              <w:pStyle w:val="TAL"/>
              <w:rPr>
                <w:ins w:id="158" w:author="Scott Probasco" w:date="2021-10-27T15:19:00Z"/>
              </w:rPr>
            </w:pPr>
            <w:r w:rsidRPr="00185D97">
              <w:t>Power Class 2 UE</w:t>
            </w:r>
          </w:p>
          <w:p w14:paraId="6E8E6617" w14:textId="79CAFCF2" w:rsidR="0040187C" w:rsidRPr="00185D97" w:rsidRDefault="0040187C">
            <w:pPr>
              <w:pStyle w:val="TAL"/>
            </w:pPr>
            <w:ins w:id="159" w:author="Scott Probasco" w:date="2021-10-27T15:19:00Z">
              <w:r>
                <w:t>Power Class 1.5 UE</w:t>
              </w:r>
            </w:ins>
          </w:p>
        </w:tc>
      </w:tr>
      <w:tr w:rsidR="00AB2B30" w:rsidRPr="00185D97" w14:paraId="74546D0F" w14:textId="77777777">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65C871DF" w14:textId="77777777" w:rsidR="00AB2B30" w:rsidRPr="00185D97" w:rsidRDefault="006A7121">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55C57272" w14:textId="77777777" w:rsidR="00AB2B30" w:rsidRPr="00185D97" w:rsidRDefault="00AB2B30">
            <w:pPr>
              <w:pStyle w:val="TAL"/>
            </w:pPr>
          </w:p>
        </w:tc>
        <w:tc>
          <w:tcPr>
            <w:tcW w:w="2268" w:type="dxa"/>
            <w:tcBorders>
              <w:top w:val="single" w:sz="4" w:space="0" w:color="000000"/>
              <w:left w:val="single" w:sz="4" w:space="0" w:color="000000"/>
              <w:bottom w:val="single" w:sz="4" w:space="0" w:color="auto"/>
              <w:right w:val="single" w:sz="4" w:space="0" w:color="000000"/>
            </w:tcBorders>
          </w:tcPr>
          <w:p w14:paraId="12C4519D" w14:textId="77777777" w:rsidR="00AB2B30" w:rsidRPr="00185D97" w:rsidRDefault="00AB2B30">
            <w:pPr>
              <w:pStyle w:val="TAL"/>
            </w:pPr>
          </w:p>
        </w:tc>
        <w:tc>
          <w:tcPr>
            <w:tcW w:w="1701" w:type="dxa"/>
            <w:tcBorders>
              <w:top w:val="single" w:sz="4" w:space="0" w:color="000000"/>
              <w:left w:val="single" w:sz="4" w:space="0" w:color="000000"/>
              <w:bottom w:val="single" w:sz="4" w:space="0" w:color="auto"/>
              <w:right w:val="single" w:sz="4" w:space="0" w:color="000000"/>
            </w:tcBorders>
          </w:tcPr>
          <w:p w14:paraId="107BB17B" w14:textId="77777777" w:rsidR="00AB2B30" w:rsidRPr="00185D97" w:rsidRDefault="00AB2B30">
            <w:pPr>
              <w:pStyle w:val="TAL"/>
            </w:pPr>
          </w:p>
        </w:tc>
      </w:tr>
    </w:tbl>
    <w:p w14:paraId="65E8CD2F" w14:textId="77777777" w:rsidR="00AB2B30" w:rsidRPr="00185D97" w:rsidRDefault="00AB2B30"/>
    <w:p w14:paraId="7E53A58F" w14:textId="54ECD6E8" w:rsidR="00D32BDE" w:rsidRPr="00185D97" w:rsidRDefault="00D32BDE" w:rsidP="00D32BDE">
      <w:pPr>
        <w:pStyle w:val="TH"/>
        <w:rPr>
          <w:ins w:id="160" w:author="Scott Probasco" w:date="2021-10-27T15:19:00Z"/>
        </w:rPr>
      </w:pPr>
      <w:bookmarkStart w:id="161" w:name="_Toc27475607"/>
      <w:bookmarkStart w:id="162" w:name="_Toc29495198"/>
      <w:bookmarkStart w:id="163" w:name="_Toc36116242"/>
      <w:bookmarkStart w:id="164" w:name="_Toc36118291"/>
      <w:bookmarkStart w:id="165" w:name="_Toc36560404"/>
      <w:bookmarkStart w:id="166" w:name="_Toc43976901"/>
      <w:bookmarkStart w:id="167" w:name="_Toc52213474"/>
      <w:bookmarkStart w:id="168" w:name="_Toc60742930"/>
      <w:bookmarkStart w:id="169" w:name="_Toc68206110"/>
      <w:bookmarkStart w:id="170" w:name="_Toc75971908"/>
      <w:ins w:id="171" w:author="Scott Probasco" w:date="2021-10-27T15:19:00Z">
        <w:r w:rsidRPr="00185D97">
          <w:t>Table 6.2B.1.1.4.3-</w:t>
        </w:r>
      </w:ins>
      <w:ins w:id="172" w:author="Scott Probasco" w:date="2021-10-27T15:20:00Z">
        <w:r>
          <w:t>6</w:t>
        </w:r>
      </w:ins>
      <w:ins w:id="173" w:author="Scott Probasco" w:date="2021-10-27T15:19:00Z">
        <w:r w:rsidRPr="00185D97">
          <w:t xml:space="preserve">: </w:t>
        </w:r>
        <w:r w:rsidRPr="00185D97">
          <w:rPr>
            <w:i/>
            <w:iCs/>
          </w:rPr>
          <w:t>RRCConnectionReconfiguration:</w:t>
        </w:r>
        <w:r w:rsidRPr="00185D97">
          <w:t xml:space="preserve"> p-MaxUE-FR1-r15</w:t>
        </w:r>
        <w:r w:rsidRPr="00185D97">
          <w:rPr>
            <w:iCs/>
          </w:rPr>
          <w:t xml:space="preserve"> (step </w:t>
        </w:r>
      </w:ins>
      <w:ins w:id="174" w:author="Scott Probasco" w:date="2021-10-27T15:20:00Z">
        <w:r>
          <w:rPr>
            <w:iCs/>
          </w:rPr>
          <w:t>5</w:t>
        </w:r>
      </w:ins>
      <w:ins w:id="175" w:author="Scott Probasco" w:date="2021-10-27T15:19:00Z">
        <w:r w:rsidRPr="00185D97">
          <w:rPr>
            <w:iCs/>
          </w:rPr>
          <w:t xml:space="preserve"> in </w:t>
        </w:r>
        <w:r w:rsidRPr="00185D97">
          <w:t>6.2B.1.1.4.2</w:t>
        </w:r>
        <w:r w:rsidRPr="00185D97">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32BDE" w:rsidRPr="00185D97" w14:paraId="1BAE8C37" w14:textId="77777777" w:rsidTr="00344907">
        <w:trPr>
          <w:gridBefore w:val="1"/>
          <w:wBefore w:w="9" w:type="dxa"/>
          <w:ins w:id="176" w:author="Scott Probasco" w:date="2021-10-27T15:19:00Z"/>
        </w:trPr>
        <w:tc>
          <w:tcPr>
            <w:tcW w:w="9738" w:type="dxa"/>
            <w:gridSpan w:val="4"/>
            <w:tcBorders>
              <w:top w:val="single" w:sz="4" w:space="0" w:color="auto"/>
              <w:left w:val="single" w:sz="4" w:space="0" w:color="auto"/>
              <w:bottom w:val="single" w:sz="4" w:space="0" w:color="auto"/>
              <w:right w:val="single" w:sz="4" w:space="0" w:color="auto"/>
            </w:tcBorders>
            <w:hideMark/>
          </w:tcPr>
          <w:p w14:paraId="6A034D04" w14:textId="77777777" w:rsidR="00D32BDE" w:rsidRPr="00185D97" w:rsidRDefault="00D32BDE" w:rsidP="00344907">
            <w:pPr>
              <w:pStyle w:val="TAL"/>
              <w:rPr>
                <w:ins w:id="177" w:author="Scott Probasco" w:date="2021-10-27T15:19:00Z"/>
              </w:rPr>
            </w:pPr>
            <w:ins w:id="178" w:author="Scott Probasco" w:date="2021-10-27T15:19:00Z">
              <w:r w:rsidRPr="00185D97">
                <w:t>Derivation Path: TS 36.508 [11], Table 4.6.1-8</w:t>
              </w:r>
            </w:ins>
          </w:p>
        </w:tc>
      </w:tr>
      <w:tr w:rsidR="00D32BDE" w:rsidRPr="00185D97" w14:paraId="3582A095" w14:textId="77777777" w:rsidTr="00344907">
        <w:trPr>
          <w:ins w:id="179" w:author="Scott Probasco" w:date="2021-10-27T15:19: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3D4" w14:textId="77777777" w:rsidR="00D32BDE" w:rsidRPr="00185D97" w:rsidRDefault="00D32BDE" w:rsidP="00344907">
            <w:pPr>
              <w:pStyle w:val="TAH"/>
              <w:rPr>
                <w:ins w:id="180" w:author="Scott Probasco" w:date="2021-10-27T15:19:00Z"/>
              </w:rPr>
            </w:pPr>
            <w:ins w:id="181" w:author="Scott Probasco" w:date="2021-10-27T15:19:00Z">
              <w:r w:rsidRPr="00185D97">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2830" w14:textId="77777777" w:rsidR="00D32BDE" w:rsidRPr="00185D97" w:rsidRDefault="00D32BDE" w:rsidP="00344907">
            <w:pPr>
              <w:pStyle w:val="TAH"/>
              <w:rPr>
                <w:ins w:id="182" w:author="Scott Probasco" w:date="2021-10-27T15:19:00Z"/>
              </w:rPr>
            </w:pPr>
            <w:ins w:id="183" w:author="Scott Probasco" w:date="2021-10-27T15:19:00Z">
              <w:r w:rsidRPr="00185D97">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E6771" w14:textId="77777777" w:rsidR="00D32BDE" w:rsidRPr="00185D97" w:rsidRDefault="00D32BDE" w:rsidP="00344907">
            <w:pPr>
              <w:pStyle w:val="TAH"/>
              <w:rPr>
                <w:ins w:id="184" w:author="Scott Probasco" w:date="2021-10-27T15:19:00Z"/>
              </w:rPr>
            </w:pPr>
            <w:ins w:id="185" w:author="Scott Probasco" w:date="2021-10-27T15:19:00Z">
              <w:r w:rsidRPr="00185D97">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481F" w14:textId="77777777" w:rsidR="00D32BDE" w:rsidRPr="00185D97" w:rsidRDefault="00D32BDE" w:rsidP="00344907">
            <w:pPr>
              <w:pStyle w:val="TAH"/>
              <w:rPr>
                <w:ins w:id="186" w:author="Scott Probasco" w:date="2021-10-27T15:19:00Z"/>
              </w:rPr>
            </w:pPr>
            <w:ins w:id="187" w:author="Scott Probasco" w:date="2021-10-27T15:19:00Z">
              <w:r w:rsidRPr="00185D97">
                <w:t>Condition</w:t>
              </w:r>
            </w:ins>
          </w:p>
        </w:tc>
      </w:tr>
      <w:tr w:rsidR="00D32BDE" w:rsidRPr="00185D97" w14:paraId="497FEE00" w14:textId="77777777" w:rsidTr="00344907">
        <w:trPr>
          <w:gridBefore w:val="1"/>
          <w:wBefore w:w="9" w:type="dxa"/>
          <w:ins w:id="188"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6F574D5E" w14:textId="77777777" w:rsidR="00D32BDE" w:rsidRPr="00185D97" w:rsidRDefault="00D32BDE" w:rsidP="00344907">
            <w:pPr>
              <w:pStyle w:val="TAL"/>
              <w:rPr>
                <w:ins w:id="189" w:author="Scott Probasco" w:date="2021-10-27T15:19:00Z"/>
              </w:rPr>
            </w:pPr>
            <w:ins w:id="190" w:author="Scott Probasco" w:date="2021-10-27T15:19:00Z">
              <w:r w:rsidRPr="00185D97">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033FF5CE" w14:textId="77777777" w:rsidR="00D32BDE" w:rsidRPr="00185D97" w:rsidRDefault="00D32BDE" w:rsidP="00344907">
            <w:pPr>
              <w:pStyle w:val="TAL"/>
              <w:rPr>
                <w:ins w:id="191"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7C58D9E" w14:textId="77777777" w:rsidR="00D32BDE" w:rsidRPr="00185D97" w:rsidRDefault="00D32BDE" w:rsidP="00344907">
            <w:pPr>
              <w:pStyle w:val="TAL"/>
              <w:rPr>
                <w:ins w:id="192" w:author="Scott Probasco" w:date="2021-10-27T15:19:00Z"/>
                <w:shd w:val="pct15" w:color="auto" w:fill="FFFFFF"/>
              </w:rPr>
            </w:pPr>
            <w:ins w:id="193" w:author="Scott Probasco" w:date="2021-10-27T15:19:00Z">
              <w:r w:rsidRPr="00185D97">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00D6BF92" w14:textId="77777777" w:rsidR="00D32BDE" w:rsidRPr="00185D97" w:rsidRDefault="00D32BDE" w:rsidP="00344907">
            <w:pPr>
              <w:pStyle w:val="TAL"/>
              <w:rPr>
                <w:ins w:id="194" w:author="Scott Probasco" w:date="2021-10-27T15:19:00Z"/>
              </w:rPr>
            </w:pPr>
          </w:p>
        </w:tc>
      </w:tr>
      <w:tr w:rsidR="00D32BDE" w:rsidRPr="00185D97" w14:paraId="00D6D7FB" w14:textId="77777777" w:rsidTr="00344907">
        <w:trPr>
          <w:gridBefore w:val="1"/>
          <w:wBefore w:w="9" w:type="dxa"/>
          <w:ins w:id="195" w:author="Scott Probasco" w:date="2021-10-27T15:19:00Z"/>
        </w:trPr>
        <w:tc>
          <w:tcPr>
            <w:tcW w:w="4352" w:type="dxa"/>
            <w:tcBorders>
              <w:top w:val="single" w:sz="4" w:space="0" w:color="000000"/>
              <w:left w:val="single" w:sz="4" w:space="0" w:color="000000"/>
              <w:bottom w:val="nil"/>
              <w:right w:val="single" w:sz="4" w:space="0" w:color="000000"/>
            </w:tcBorders>
          </w:tcPr>
          <w:p w14:paraId="4BDA450D" w14:textId="77777777" w:rsidR="00D32BDE" w:rsidRPr="00185D97" w:rsidRDefault="00D32BDE" w:rsidP="00344907">
            <w:pPr>
              <w:pStyle w:val="TAL"/>
              <w:rPr>
                <w:ins w:id="196" w:author="Scott Probasco" w:date="2021-10-27T15:19:00Z"/>
              </w:rPr>
            </w:pPr>
            <w:ins w:id="197" w:author="Scott Probasco" w:date="2021-10-27T15:19:00Z">
              <w:r w:rsidRPr="00185D97">
                <w:t xml:space="preserve">                          p-MaxUE-FR1-r15</w:t>
              </w:r>
            </w:ins>
          </w:p>
        </w:tc>
        <w:tc>
          <w:tcPr>
            <w:tcW w:w="1417" w:type="dxa"/>
            <w:tcBorders>
              <w:top w:val="single" w:sz="4" w:space="0" w:color="000000"/>
              <w:left w:val="single" w:sz="4" w:space="0" w:color="000000"/>
              <w:bottom w:val="single" w:sz="4" w:space="0" w:color="000000"/>
              <w:right w:val="single" w:sz="4" w:space="0" w:color="000000"/>
            </w:tcBorders>
          </w:tcPr>
          <w:p w14:paraId="0F97DADE" w14:textId="4FCF0D00" w:rsidR="00D32BDE" w:rsidRPr="00185D97" w:rsidRDefault="00D32BDE" w:rsidP="00344907">
            <w:pPr>
              <w:pStyle w:val="TAL"/>
              <w:rPr>
                <w:ins w:id="198" w:author="Scott Probasco" w:date="2021-10-27T15:19:00Z"/>
              </w:rPr>
            </w:pPr>
            <w:ins w:id="199" w:author="Scott Probasco" w:date="2021-10-27T15:19:00Z">
              <w:r w:rsidRPr="00185D97">
                <w:t>2</w:t>
              </w:r>
            </w:ins>
            <w:ins w:id="200" w:author="Scott Probasco" w:date="2021-10-27T15:20:00Z">
              <w:r>
                <w:t>6</w:t>
              </w:r>
            </w:ins>
          </w:p>
        </w:tc>
        <w:tc>
          <w:tcPr>
            <w:tcW w:w="2268" w:type="dxa"/>
            <w:tcBorders>
              <w:top w:val="single" w:sz="4" w:space="0" w:color="000000"/>
              <w:left w:val="single" w:sz="4" w:space="0" w:color="000000"/>
              <w:bottom w:val="single" w:sz="4" w:space="0" w:color="000000"/>
              <w:right w:val="single" w:sz="4" w:space="0" w:color="000000"/>
            </w:tcBorders>
          </w:tcPr>
          <w:p w14:paraId="4FB433A4" w14:textId="77777777" w:rsidR="00D32BDE" w:rsidRPr="00185D97" w:rsidRDefault="00D32BDE" w:rsidP="00344907">
            <w:pPr>
              <w:pStyle w:val="TAL"/>
              <w:rPr>
                <w:ins w:id="201" w:author="Scott Probasco" w:date="2021-10-27T15:19:00Z"/>
              </w:rPr>
            </w:pPr>
          </w:p>
        </w:tc>
        <w:tc>
          <w:tcPr>
            <w:tcW w:w="1701" w:type="dxa"/>
            <w:tcBorders>
              <w:top w:val="single" w:sz="4" w:space="0" w:color="000000"/>
              <w:left w:val="single" w:sz="4" w:space="0" w:color="000000"/>
              <w:bottom w:val="single" w:sz="4" w:space="0" w:color="000000"/>
              <w:right w:val="single" w:sz="4" w:space="0" w:color="000000"/>
            </w:tcBorders>
          </w:tcPr>
          <w:p w14:paraId="3031C81D" w14:textId="40EAC4FC" w:rsidR="00D32BDE" w:rsidRPr="00185D97" w:rsidRDefault="00D32BDE" w:rsidP="00344907">
            <w:pPr>
              <w:pStyle w:val="TAL"/>
              <w:rPr>
                <w:ins w:id="202" w:author="Scott Probasco" w:date="2021-10-27T15:19:00Z"/>
              </w:rPr>
            </w:pPr>
            <w:ins w:id="203" w:author="Scott Probasco" w:date="2021-10-27T15:19:00Z">
              <w:r>
                <w:t>Power Class 1.5 UE</w:t>
              </w:r>
            </w:ins>
          </w:p>
        </w:tc>
      </w:tr>
      <w:tr w:rsidR="00D32BDE" w:rsidRPr="00185D97" w14:paraId="152F8C26" w14:textId="77777777" w:rsidTr="00344907">
        <w:trPr>
          <w:gridBefore w:val="1"/>
          <w:wBefore w:w="9" w:type="dxa"/>
          <w:ins w:id="204" w:author="Scott Probasco" w:date="2021-10-27T15:19:00Z"/>
        </w:trPr>
        <w:tc>
          <w:tcPr>
            <w:tcW w:w="4352" w:type="dxa"/>
            <w:tcBorders>
              <w:top w:val="single" w:sz="4" w:space="0" w:color="000000"/>
              <w:left w:val="single" w:sz="4" w:space="0" w:color="000000"/>
              <w:bottom w:val="single" w:sz="4" w:space="0" w:color="auto"/>
              <w:right w:val="single" w:sz="4" w:space="0" w:color="000000"/>
            </w:tcBorders>
          </w:tcPr>
          <w:p w14:paraId="4D286AAF" w14:textId="77777777" w:rsidR="00D32BDE" w:rsidRPr="00185D97" w:rsidRDefault="00D32BDE" w:rsidP="00344907">
            <w:pPr>
              <w:pStyle w:val="TAL"/>
              <w:rPr>
                <w:ins w:id="205" w:author="Scott Probasco" w:date="2021-10-27T15:19:00Z"/>
              </w:rPr>
            </w:pPr>
            <w:ins w:id="206" w:author="Scott Probasco" w:date="2021-10-27T15:19:00Z">
              <w:r w:rsidRPr="00185D97">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291A5C0" w14:textId="77777777" w:rsidR="00D32BDE" w:rsidRPr="00185D97" w:rsidRDefault="00D32BDE" w:rsidP="00344907">
            <w:pPr>
              <w:pStyle w:val="TAL"/>
              <w:rPr>
                <w:ins w:id="207" w:author="Scott Probasco" w:date="2021-10-27T15:19:00Z"/>
              </w:rPr>
            </w:pPr>
          </w:p>
        </w:tc>
        <w:tc>
          <w:tcPr>
            <w:tcW w:w="2268" w:type="dxa"/>
            <w:tcBorders>
              <w:top w:val="single" w:sz="4" w:space="0" w:color="000000"/>
              <w:left w:val="single" w:sz="4" w:space="0" w:color="000000"/>
              <w:bottom w:val="single" w:sz="4" w:space="0" w:color="auto"/>
              <w:right w:val="single" w:sz="4" w:space="0" w:color="000000"/>
            </w:tcBorders>
          </w:tcPr>
          <w:p w14:paraId="48908473" w14:textId="77777777" w:rsidR="00D32BDE" w:rsidRPr="00185D97" w:rsidRDefault="00D32BDE" w:rsidP="00344907">
            <w:pPr>
              <w:pStyle w:val="TAL"/>
              <w:rPr>
                <w:ins w:id="208" w:author="Scott Probasco" w:date="2021-10-27T15:19:00Z"/>
              </w:rPr>
            </w:pPr>
          </w:p>
        </w:tc>
        <w:tc>
          <w:tcPr>
            <w:tcW w:w="1701" w:type="dxa"/>
            <w:tcBorders>
              <w:top w:val="single" w:sz="4" w:space="0" w:color="000000"/>
              <w:left w:val="single" w:sz="4" w:space="0" w:color="000000"/>
              <w:bottom w:val="single" w:sz="4" w:space="0" w:color="auto"/>
              <w:right w:val="single" w:sz="4" w:space="0" w:color="000000"/>
            </w:tcBorders>
          </w:tcPr>
          <w:p w14:paraId="6B36177A" w14:textId="77777777" w:rsidR="00D32BDE" w:rsidRPr="00185D97" w:rsidRDefault="00D32BDE" w:rsidP="00344907">
            <w:pPr>
              <w:pStyle w:val="TAL"/>
              <w:rPr>
                <w:ins w:id="209" w:author="Scott Probasco" w:date="2021-10-27T15:19:00Z"/>
              </w:rPr>
            </w:pPr>
          </w:p>
        </w:tc>
      </w:tr>
    </w:tbl>
    <w:p w14:paraId="5C2045C6" w14:textId="77777777" w:rsidR="00D32BDE" w:rsidRPr="00185D97" w:rsidRDefault="00D32BDE" w:rsidP="00D32BDE">
      <w:pPr>
        <w:rPr>
          <w:ins w:id="210" w:author="Scott Probasco" w:date="2021-10-27T15:19:00Z"/>
        </w:rPr>
      </w:pPr>
    </w:p>
    <w:p w14:paraId="2F148447" w14:textId="77777777" w:rsidR="00AB2B30" w:rsidRPr="00185D97" w:rsidRDefault="006A7121" w:rsidP="00BF220C">
      <w:pPr>
        <w:pStyle w:val="H6"/>
      </w:pPr>
      <w:r w:rsidRPr="00185D97">
        <w:t>6.2B.1.1.5</w:t>
      </w:r>
      <w:r w:rsidRPr="00185D97">
        <w:tab/>
        <w:t>Test requirements</w:t>
      </w:r>
      <w:bookmarkEnd w:id="161"/>
      <w:bookmarkEnd w:id="162"/>
      <w:bookmarkEnd w:id="163"/>
      <w:bookmarkEnd w:id="164"/>
      <w:bookmarkEnd w:id="165"/>
      <w:bookmarkEnd w:id="166"/>
      <w:bookmarkEnd w:id="167"/>
      <w:bookmarkEnd w:id="168"/>
      <w:bookmarkEnd w:id="169"/>
      <w:bookmarkEnd w:id="170"/>
    </w:p>
    <w:p w14:paraId="41236977" w14:textId="21B00246" w:rsidR="00AB2B30" w:rsidRPr="00185D97" w:rsidRDefault="006A7121">
      <w:r w:rsidRPr="00185D97">
        <w:t>The maximum output power for the DC configuration, derived in step 3 shall be within the range prescribed by the DC UE Power Class and tolerance in Table 6.2B.1.1.5-1 for power class 3 UE</w:t>
      </w:r>
      <w:ins w:id="211" w:author="Scott Probasco" w:date="2021-10-27T15:42:00Z">
        <w:r w:rsidR="00EC1F6A">
          <w:t>,</w:t>
        </w:r>
      </w:ins>
      <w:r w:rsidRPr="00185D97">
        <w:t xml:space="preserve"> </w:t>
      </w:r>
      <w:del w:id="212" w:author="Scott Probasco" w:date="2021-10-27T15:42:00Z">
        <w:r w:rsidRPr="00185D97" w:rsidDel="00EC1F6A">
          <w:delText xml:space="preserve">and </w:delText>
        </w:r>
      </w:del>
      <w:r w:rsidRPr="00185D97">
        <w:t>Table 6.2B.1.1.5-2 for power class 2 UE</w:t>
      </w:r>
      <w:ins w:id="213" w:author="Scott Probasco" w:date="2021-10-27T15:42:00Z">
        <w:r w:rsidR="00EC1F6A">
          <w:t xml:space="preserve"> and Table 6.2B.1.1.5-</w:t>
        </w:r>
      </w:ins>
      <w:ins w:id="214" w:author="Scott Probasco" w:date="2021-10-27T15:43:00Z">
        <w:r w:rsidR="00EC1F6A">
          <w:t>2c</w:t>
        </w:r>
      </w:ins>
      <w:ins w:id="215" w:author="Scott Probasco" w:date="2021-10-27T15:42:00Z">
        <w:r w:rsidR="00EC1F6A">
          <w:t xml:space="preserve"> for power class 1.5 UE</w:t>
        </w:r>
      </w:ins>
      <w:r w:rsidRPr="00185D97">
        <w:t>. The corresponding requirements is specified in table 6.2.2.5-1, 6.2.2_1.5-1 in TS 36.521-1 [10] or table 6.2.1.5-1, 6.2.1.5-2 in TS 38.521-1 [8].</w:t>
      </w:r>
    </w:p>
    <w:p w14:paraId="0691D3A0" w14:textId="77777777" w:rsidR="00AB2B30" w:rsidRPr="00185D97" w:rsidRDefault="006A7121">
      <w:r w:rsidRPr="00185D97">
        <w:t>The maximum output power for the DC configuration, derived in step 4 shall be within the range prescribed in Table 6.2B.1.1.5-1.</w:t>
      </w:r>
    </w:p>
    <w:p w14:paraId="237048FD" w14:textId="77777777" w:rsidR="00AB2B30" w:rsidRPr="00185D97" w:rsidRDefault="006A7121">
      <w:pPr>
        <w:pStyle w:val="TH"/>
      </w:pPr>
      <w:r w:rsidRPr="00185D97">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AB2B30" w:rsidRPr="00185D97" w14:paraId="0EEBD2EE" w14:textId="77777777">
        <w:trPr>
          <w:trHeight w:val="225"/>
        </w:trPr>
        <w:tc>
          <w:tcPr>
            <w:tcW w:w="2092" w:type="dxa"/>
            <w:vAlign w:val="center"/>
          </w:tcPr>
          <w:p w14:paraId="25ACDDAA" w14:textId="77777777" w:rsidR="00AB2B30" w:rsidRPr="00185D97" w:rsidRDefault="006A7121">
            <w:pPr>
              <w:pStyle w:val="TAH"/>
            </w:pPr>
            <w:r w:rsidRPr="00185D97">
              <w:t>DC configuration</w:t>
            </w:r>
          </w:p>
        </w:tc>
        <w:tc>
          <w:tcPr>
            <w:tcW w:w="2092" w:type="dxa"/>
          </w:tcPr>
          <w:p w14:paraId="73C08EBB" w14:textId="77777777" w:rsidR="00AB2B30" w:rsidRPr="00185D97" w:rsidRDefault="006A7121">
            <w:pPr>
              <w:pStyle w:val="TAH"/>
            </w:pPr>
            <w:r w:rsidRPr="00185D97">
              <w:t>Power class2</w:t>
            </w:r>
          </w:p>
        </w:tc>
        <w:tc>
          <w:tcPr>
            <w:tcW w:w="2093" w:type="dxa"/>
          </w:tcPr>
          <w:p w14:paraId="3D30A32E" w14:textId="77777777" w:rsidR="00AB2B30" w:rsidRPr="00185D97" w:rsidRDefault="006A7121">
            <w:pPr>
              <w:pStyle w:val="TAH"/>
            </w:pPr>
            <w:r w:rsidRPr="00185D97">
              <w:t>Tolerance</w:t>
            </w:r>
          </w:p>
          <w:p w14:paraId="0DF0F04F" w14:textId="77777777" w:rsidR="00AB2B30" w:rsidRPr="00185D97" w:rsidRDefault="006A7121">
            <w:pPr>
              <w:pStyle w:val="TAH"/>
            </w:pPr>
            <w:r w:rsidRPr="00185D97">
              <w:t>(dB)</w:t>
            </w:r>
          </w:p>
        </w:tc>
        <w:tc>
          <w:tcPr>
            <w:tcW w:w="2093" w:type="dxa"/>
          </w:tcPr>
          <w:p w14:paraId="6F3FBCF2" w14:textId="77777777" w:rsidR="00AB2B30" w:rsidRPr="00185D97" w:rsidRDefault="006A7121">
            <w:pPr>
              <w:pStyle w:val="TAH"/>
            </w:pPr>
            <w:r w:rsidRPr="00185D97">
              <w:t>Power class 3</w:t>
            </w:r>
          </w:p>
          <w:p w14:paraId="7B407D3B" w14:textId="77777777" w:rsidR="00AB2B30" w:rsidRPr="00185D97" w:rsidRDefault="006A7121">
            <w:pPr>
              <w:pStyle w:val="TAH"/>
            </w:pPr>
            <w:r w:rsidRPr="00185D97">
              <w:t>(dBm)</w:t>
            </w:r>
          </w:p>
        </w:tc>
        <w:tc>
          <w:tcPr>
            <w:tcW w:w="2093" w:type="dxa"/>
          </w:tcPr>
          <w:p w14:paraId="7411413C" w14:textId="77777777" w:rsidR="00AB2B30" w:rsidRPr="00185D97" w:rsidRDefault="006A7121">
            <w:pPr>
              <w:pStyle w:val="TAH"/>
            </w:pPr>
            <w:r w:rsidRPr="00185D97">
              <w:t>Tolerance</w:t>
            </w:r>
          </w:p>
          <w:p w14:paraId="55007DED" w14:textId="77777777" w:rsidR="00AB2B30" w:rsidRPr="00185D97" w:rsidRDefault="006A7121">
            <w:pPr>
              <w:pStyle w:val="TAH"/>
            </w:pPr>
            <w:r w:rsidRPr="00185D97">
              <w:t>(dB)</w:t>
            </w:r>
          </w:p>
        </w:tc>
      </w:tr>
      <w:tr w:rsidR="00AB2B30" w:rsidRPr="00185D97" w14:paraId="3A248E66" w14:textId="77777777">
        <w:trPr>
          <w:trHeight w:val="225"/>
        </w:trPr>
        <w:tc>
          <w:tcPr>
            <w:tcW w:w="2092" w:type="dxa"/>
            <w:vAlign w:val="center"/>
          </w:tcPr>
          <w:p w14:paraId="0807A22C" w14:textId="77777777" w:rsidR="00AB2B30" w:rsidRPr="00185D97" w:rsidRDefault="006A7121">
            <w:pPr>
              <w:pStyle w:val="TAL"/>
            </w:pPr>
            <w:r w:rsidRPr="00185D97">
              <w:t>DC_(n)71AA</w:t>
            </w:r>
          </w:p>
        </w:tc>
        <w:tc>
          <w:tcPr>
            <w:tcW w:w="2092" w:type="dxa"/>
          </w:tcPr>
          <w:p w14:paraId="27E51DD2" w14:textId="77777777" w:rsidR="00AB2B30" w:rsidRPr="00185D97" w:rsidRDefault="00AB2B30">
            <w:pPr>
              <w:pStyle w:val="TAL"/>
            </w:pPr>
          </w:p>
        </w:tc>
        <w:tc>
          <w:tcPr>
            <w:tcW w:w="2093" w:type="dxa"/>
          </w:tcPr>
          <w:p w14:paraId="1BB5BEBC" w14:textId="77777777" w:rsidR="00AB2B30" w:rsidRPr="00185D97" w:rsidRDefault="00AB2B30">
            <w:pPr>
              <w:pStyle w:val="TAC"/>
            </w:pPr>
          </w:p>
        </w:tc>
        <w:tc>
          <w:tcPr>
            <w:tcW w:w="2093" w:type="dxa"/>
          </w:tcPr>
          <w:p w14:paraId="2662E3AD" w14:textId="77777777" w:rsidR="00AB2B30" w:rsidRPr="00185D97" w:rsidRDefault="006A7121">
            <w:pPr>
              <w:pStyle w:val="TAC"/>
            </w:pPr>
            <w:r w:rsidRPr="00185D97">
              <w:t>23</w:t>
            </w:r>
          </w:p>
        </w:tc>
        <w:tc>
          <w:tcPr>
            <w:tcW w:w="2093" w:type="dxa"/>
          </w:tcPr>
          <w:p w14:paraId="3AC53239" w14:textId="2F525A7D" w:rsidR="00AB2B30" w:rsidRPr="00185D97" w:rsidRDefault="006A7121">
            <w:pPr>
              <w:pStyle w:val="TAC"/>
            </w:pPr>
            <w:r w:rsidRPr="00185D97">
              <w:t>+2+TT/-</w:t>
            </w:r>
            <w:r w:rsidR="000E3C5D" w:rsidRPr="00185D97">
              <w:t>3</w:t>
            </w:r>
            <w:r w:rsidRPr="00185D97">
              <w:t>-TT</w:t>
            </w:r>
          </w:p>
        </w:tc>
      </w:tr>
      <w:tr w:rsidR="00AB2B30" w:rsidRPr="00185D97" w14:paraId="35C9339C" w14:textId="77777777">
        <w:trPr>
          <w:trHeight w:val="225"/>
        </w:trPr>
        <w:tc>
          <w:tcPr>
            <w:tcW w:w="2092" w:type="dxa"/>
            <w:vAlign w:val="center"/>
          </w:tcPr>
          <w:p w14:paraId="2777A2CB" w14:textId="77777777" w:rsidR="00AB2B30" w:rsidRPr="00185D97" w:rsidRDefault="006A7121">
            <w:pPr>
              <w:pStyle w:val="TAL"/>
            </w:pPr>
            <w:r w:rsidRPr="00185D97">
              <w:t>DC_(n)41AA</w:t>
            </w:r>
          </w:p>
        </w:tc>
        <w:tc>
          <w:tcPr>
            <w:tcW w:w="2092" w:type="dxa"/>
          </w:tcPr>
          <w:p w14:paraId="33AD0104" w14:textId="77777777" w:rsidR="00AB2B30" w:rsidRPr="00185D97" w:rsidRDefault="00AB2B30">
            <w:pPr>
              <w:pStyle w:val="TAL"/>
            </w:pPr>
          </w:p>
        </w:tc>
        <w:tc>
          <w:tcPr>
            <w:tcW w:w="2093" w:type="dxa"/>
          </w:tcPr>
          <w:p w14:paraId="0F0CC3EF" w14:textId="77777777" w:rsidR="00AB2B30" w:rsidRPr="00185D97" w:rsidRDefault="00AB2B30">
            <w:pPr>
              <w:pStyle w:val="TAC"/>
            </w:pPr>
          </w:p>
        </w:tc>
        <w:tc>
          <w:tcPr>
            <w:tcW w:w="2093" w:type="dxa"/>
          </w:tcPr>
          <w:p w14:paraId="77C55441" w14:textId="77777777" w:rsidR="00AB2B30" w:rsidRPr="00185D97" w:rsidRDefault="006A7121">
            <w:pPr>
              <w:pStyle w:val="TAC"/>
            </w:pPr>
            <w:r w:rsidRPr="00185D97">
              <w:t>23</w:t>
            </w:r>
          </w:p>
        </w:tc>
        <w:tc>
          <w:tcPr>
            <w:tcW w:w="2093" w:type="dxa"/>
          </w:tcPr>
          <w:p w14:paraId="683E36CD" w14:textId="05664CF3" w:rsidR="00AB2B30" w:rsidRPr="00185D97" w:rsidRDefault="006A7121">
            <w:pPr>
              <w:pStyle w:val="TAC"/>
            </w:pPr>
            <w:r w:rsidRPr="00185D97">
              <w:t>+2+TT/-</w:t>
            </w:r>
            <w:r w:rsidR="000E3C5D" w:rsidRPr="00185D97">
              <w:t>3</w:t>
            </w:r>
            <w:r w:rsidRPr="00185D97">
              <w:rPr>
                <w:vertAlign w:val="superscript"/>
              </w:rPr>
              <w:t>1</w:t>
            </w:r>
            <w:r w:rsidRPr="00185D97">
              <w:t>+TT</w:t>
            </w:r>
          </w:p>
        </w:tc>
      </w:tr>
      <w:tr w:rsidR="00AB2B30" w:rsidRPr="00185D97" w14:paraId="33E77616" w14:textId="77777777">
        <w:trPr>
          <w:trHeight w:val="225"/>
        </w:trPr>
        <w:tc>
          <w:tcPr>
            <w:tcW w:w="10463" w:type="dxa"/>
            <w:gridSpan w:val="5"/>
          </w:tcPr>
          <w:p w14:paraId="02CDB90C" w14:textId="77777777" w:rsidR="00AB2B30" w:rsidRPr="00185D97" w:rsidRDefault="006A7121">
            <w:pPr>
              <w:pStyle w:val="TAN"/>
            </w:pPr>
            <w:r w:rsidRPr="00185D97">
              <w:t>NOTE 1:</w:t>
            </w:r>
            <w:r w:rsidRPr="00185D97">
              <w:tab/>
              <w:t>If all transmitted resource blocks over all component carriers are confined within F</w:t>
            </w:r>
            <w:r w:rsidRPr="00185D97">
              <w:rPr>
                <w:rFonts w:ascii="Times New Roman" w:hAnsi="Times New Roman"/>
                <w:sz w:val="20"/>
                <w:vertAlign w:val="subscript"/>
              </w:rPr>
              <w:t>UL_low</w:t>
            </w:r>
            <w:r w:rsidRPr="00185D97">
              <w:t xml:space="preserve"> and F</w:t>
            </w:r>
            <w:r w:rsidRPr="00185D97">
              <w:rPr>
                <w:rFonts w:ascii="Times New Roman" w:hAnsi="Times New Roman"/>
                <w:sz w:val="20"/>
                <w:vertAlign w:val="subscript"/>
              </w:rPr>
              <w:t>UL_low</w:t>
            </w:r>
            <w:r w:rsidRPr="00185D97">
              <w:t xml:space="preserve"> + 4 MHz or/and F</w:t>
            </w:r>
            <w:r w:rsidRPr="00185D97">
              <w:rPr>
                <w:rFonts w:ascii="Times New Roman" w:hAnsi="Times New Roman"/>
                <w:sz w:val="20"/>
                <w:vertAlign w:val="subscript"/>
              </w:rPr>
              <w:t>UL_high</w:t>
            </w:r>
            <w:r w:rsidRPr="00185D97">
              <w:t xml:space="preserve"> – 4 MHz and F</w:t>
            </w:r>
            <w:r w:rsidRPr="00185D97">
              <w:rPr>
                <w:rFonts w:ascii="Times New Roman" w:hAnsi="Times New Roman"/>
                <w:sz w:val="20"/>
                <w:vertAlign w:val="subscript"/>
              </w:rPr>
              <w:t>UL_high</w:t>
            </w:r>
            <w:r w:rsidRPr="00185D97">
              <w:t>, the maximum output power requirement is relaxed by reducing the lower tolerance limit by 1.5 dB</w:t>
            </w:r>
          </w:p>
          <w:p w14:paraId="2940BEE1" w14:textId="77777777" w:rsidR="00AB2B30" w:rsidRPr="00185D97" w:rsidRDefault="006A7121">
            <w:pPr>
              <w:pStyle w:val="TAN"/>
            </w:pPr>
            <w:r w:rsidRPr="00185D97">
              <w:t>NOTE 2:</w:t>
            </w:r>
            <w:r w:rsidRPr="00185D97">
              <w:tab/>
              <w:t>TT for each frequency and channel bandwidth is specified in Table 6.2B.1.1.5-3.</w:t>
            </w:r>
          </w:p>
        </w:tc>
      </w:tr>
    </w:tbl>
    <w:p w14:paraId="51AA0B40" w14:textId="77777777" w:rsidR="00AB2B30" w:rsidRPr="00185D97" w:rsidRDefault="00AB2B30"/>
    <w:p w14:paraId="037E6740" w14:textId="77777777" w:rsidR="00AB2B30" w:rsidRPr="00185D97" w:rsidRDefault="006A7121">
      <w:pPr>
        <w:pStyle w:val="TH"/>
      </w:pPr>
      <w:r w:rsidRPr="00185D97">
        <w:lastRenderedPageBreak/>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411"/>
        <w:gridCol w:w="1383"/>
        <w:gridCol w:w="1522"/>
        <w:gridCol w:w="1804"/>
        <w:gridCol w:w="2355"/>
      </w:tblGrid>
      <w:tr w:rsidR="00AB2B30" w:rsidRPr="00185D97" w14:paraId="58C2370B"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34BC34A"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2C8FBAD6"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20FF6C2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01E3CCF0" w14:textId="77777777" w:rsidR="00AB2B30" w:rsidRPr="00185D97" w:rsidRDefault="006A7121">
            <w:pPr>
              <w:pStyle w:val="TAH"/>
            </w:pPr>
            <w:r w:rsidRPr="00185D97">
              <w:t>Tolerance</w:t>
            </w:r>
          </w:p>
          <w:p w14:paraId="1B39C757"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2A11845"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492CDA5E" w14:textId="77777777" w:rsidR="00AB2B30" w:rsidRPr="00185D97" w:rsidRDefault="006A7121">
            <w:pPr>
              <w:pStyle w:val="TAH"/>
            </w:pPr>
            <w:r w:rsidRPr="00185D97">
              <w:t>Comment</w:t>
            </w:r>
          </w:p>
        </w:tc>
      </w:tr>
      <w:tr w:rsidR="00AB2B30" w:rsidRPr="00185D97" w14:paraId="7211B96B" w14:textId="77777777">
        <w:trPr>
          <w:trHeight w:val="225"/>
        </w:trPr>
        <w:tc>
          <w:tcPr>
            <w:tcW w:w="796" w:type="pct"/>
            <w:tcBorders>
              <w:top w:val="single" w:sz="4" w:space="0" w:color="auto"/>
              <w:left w:val="single" w:sz="4" w:space="0" w:color="auto"/>
              <w:bottom w:val="nil"/>
              <w:right w:val="single" w:sz="4" w:space="0" w:color="auto"/>
            </w:tcBorders>
          </w:tcPr>
          <w:p w14:paraId="2DC6743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316640CC"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3AD09685"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6F2B3FEF"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6940A8EF" w14:textId="77777777" w:rsidR="00AB2B30" w:rsidRPr="00185D97" w:rsidRDefault="006A7121">
            <w:pPr>
              <w:pStyle w:val="TAC"/>
            </w:pPr>
            <w:r w:rsidRPr="00185D97">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709DD56D" w14:textId="77777777" w:rsidR="00AB2B30" w:rsidRPr="00185D97" w:rsidRDefault="006A7121">
            <w:pPr>
              <w:pStyle w:val="TAL"/>
              <w:rPr>
                <w:b/>
              </w:rPr>
            </w:pPr>
            <w:r w:rsidRPr="00185D97">
              <w:t>FFS</w:t>
            </w:r>
          </w:p>
        </w:tc>
      </w:tr>
      <w:tr w:rsidR="00AB2B30" w:rsidRPr="00185D97" w14:paraId="5EE0E10A" w14:textId="77777777">
        <w:trPr>
          <w:trHeight w:val="225"/>
        </w:trPr>
        <w:tc>
          <w:tcPr>
            <w:tcW w:w="796" w:type="pct"/>
            <w:tcBorders>
              <w:top w:val="nil"/>
              <w:left w:val="single" w:sz="4" w:space="0" w:color="auto"/>
              <w:bottom w:val="nil"/>
              <w:right w:val="single" w:sz="4" w:space="0" w:color="auto"/>
            </w:tcBorders>
            <w:vAlign w:val="center"/>
          </w:tcPr>
          <w:p w14:paraId="2D0343C5"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14BA6D1"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7E4BA059" w14:textId="77777777" w:rsidR="00AB2B30" w:rsidRPr="00185D97" w:rsidRDefault="006A7121">
            <w:pPr>
              <w:pStyle w:val="TAC"/>
            </w:pPr>
            <w:r w:rsidRPr="00185D97">
              <w:t>FFS</w:t>
            </w:r>
          </w:p>
        </w:tc>
        <w:tc>
          <w:tcPr>
            <w:tcW w:w="755" w:type="pct"/>
            <w:tcBorders>
              <w:top w:val="single" w:sz="4" w:space="0" w:color="auto"/>
              <w:left w:val="single" w:sz="4" w:space="0" w:color="auto"/>
              <w:bottom w:val="single" w:sz="4" w:space="0" w:color="auto"/>
              <w:right w:val="single" w:sz="4" w:space="0" w:color="auto"/>
            </w:tcBorders>
          </w:tcPr>
          <w:p w14:paraId="3653836C" w14:textId="77777777" w:rsidR="00AB2B30" w:rsidRPr="00185D97" w:rsidRDefault="006A7121">
            <w:pPr>
              <w:pStyle w:val="TAC"/>
            </w:pPr>
            <w:r w:rsidRPr="00185D97">
              <w:t>FFS</w:t>
            </w:r>
          </w:p>
        </w:tc>
        <w:tc>
          <w:tcPr>
            <w:tcW w:w="895" w:type="pct"/>
            <w:tcBorders>
              <w:top w:val="single" w:sz="4" w:space="0" w:color="auto"/>
              <w:left w:val="single" w:sz="4" w:space="0" w:color="auto"/>
              <w:bottom w:val="single" w:sz="4" w:space="0" w:color="auto"/>
              <w:right w:val="single" w:sz="4" w:space="0" w:color="auto"/>
            </w:tcBorders>
          </w:tcPr>
          <w:p w14:paraId="3CE5A146" w14:textId="77777777" w:rsidR="00AB2B30" w:rsidRPr="00185D97" w:rsidRDefault="006A7121">
            <w:pPr>
              <w:pStyle w:val="TAC"/>
            </w:pPr>
            <w:r w:rsidRPr="00185D97">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5068C881" w14:textId="77777777" w:rsidR="00AB2B30" w:rsidRPr="00185D97" w:rsidRDefault="006A7121">
            <w:pPr>
              <w:pStyle w:val="TAL"/>
            </w:pPr>
            <w:r w:rsidRPr="00185D97">
              <w:t>FFS</w:t>
            </w:r>
          </w:p>
        </w:tc>
      </w:tr>
      <w:tr w:rsidR="00AB2B30" w:rsidRPr="00185D97" w14:paraId="3303B522" w14:textId="77777777">
        <w:trPr>
          <w:trHeight w:val="225"/>
        </w:trPr>
        <w:tc>
          <w:tcPr>
            <w:tcW w:w="796" w:type="pct"/>
            <w:tcBorders>
              <w:top w:val="nil"/>
              <w:left w:val="single" w:sz="4" w:space="0" w:color="auto"/>
              <w:bottom w:val="nil"/>
              <w:right w:val="single" w:sz="4" w:space="0" w:color="auto"/>
            </w:tcBorders>
            <w:vAlign w:val="center"/>
          </w:tcPr>
          <w:p w14:paraId="7426373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7921191C"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05CD492D"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2F7CFC85" w14:textId="40A2AA18"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8F0447E" w14:textId="77777777" w:rsidR="00AB2B30" w:rsidRPr="00185D97" w:rsidRDefault="006A7121">
            <w:pPr>
              <w:pStyle w:val="TAL"/>
            </w:pPr>
            <w:r w:rsidRPr="00185D97">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14:paraId="64808F3B" w14:textId="77777777" w:rsidR="00AB2B30" w:rsidRPr="00185D97" w:rsidRDefault="006A7121">
            <w:pPr>
              <w:pStyle w:val="TAL"/>
            </w:pPr>
            <w:r w:rsidRPr="00185D97">
              <w:t>UE meets power class 2 requirements</w:t>
            </w:r>
          </w:p>
        </w:tc>
      </w:tr>
      <w:tr w:rsidR="00AB2B30" w:rsidRPr="00185D97" w14:paraId="7E018D0C" w14:textId="77777777">
        <w:trPr>
          <w:trHeight w:val="225"/>
        </w:trPr>
        <w:tc>
          <w:tcPr>
            <w:tcW w:w="796" w:type="pct"/>
            <w:tcBorders>
              <w:top w:val="nil"/>
              <w:left w:val="single" w:sz="4" w:space="0" w:color="auto"/>
              <w:bottom w:val="single" w:sz="4" w:space="0" w:color="auto"/>
              <w:right w:val="single" w:sz="4" w:space="0" w:color="auto"/>
            </w:tcBorders>
            <w:vAlign w:val="center"/>
          </w:tcPr>
          <w:p w14:paraId="3048A601"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6E15473B"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415A9E97"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4C82DFF2" w14:textId="3B642DD1"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53D61FA1" w14:textId="77777777" w:rsidR="00AB2B30" w:rsidRPr="00185D97" w:rsidRDefault="006A7121">
            <w:pPr>
              <w:pStyle w:val="TAL"/>
            </w:pPr>
            <w:r w:rsidRPr="00185D97">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14:paraId="58883FB9" w14:textId="77777777" w:rsidR="00AB2B30" w:rsidRPr="00185D97" w:rsidRDefault="006A7121">
            <w:pPr>
              <w:pStyle w:val="TAL"/>
            </w:pPr>
            <w:r w:rsidRPr="00185D97">
              <w:t>UE meets power class 3 requirements</w:t>
            </w:r>
          </w:p>
        </w:tc>
      </w:tr>
      <w:tr w:rsidR="00AB2B30" w:rsidRPr="00185D97" w14:paraId="40D8F7F4"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1C8CF455"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668614CD" w14:textId="77777777" w:rsidR="00AB2B30" w:rsidRPr="00185D97" w:rsidRDefault="006A7121">
            <w:pPr>
              <w:pStyle w:val="TAN"/>
            </w:pPr>
            <w:r w:rsidRPr="00185D97">
              <w:t>NOTE 2:</w:t>
            </w:r>
            <w:r w:rsidRPr="00185D97">
              <w:tab/>
              <w:t>TT for each frequency and channel bandwidth is specified in Table 6.2B.1.1.5-3</w:t>
            </w:r>
          </w:p>
        </w:tc>
      </w:tr>
    </w:tbl>
    <w:p w14:paraId="5EAD32AA" w14:textId="77777777" w:rsidR="00AB2B30" w:rsidRPr="00185D97" w:rsidRDefault="00AB2B30"/>
    <w:p w14:paraId="357D9A98" w14:textId="77777777" w:rsidR="00AB2B30" w:rsidRPr="00185D97" w:rsidRDefault="006A7121">
      <w:pPr>
        <w:pStyle w:val="TH"/>
      </w:pPr>
      <w:r w:rsidRPr="00185D97">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0"/>
        <w:gridCol w:w="1382"/>
        <w:gridCol w:w="1522"/>
        <w:gridCol w:w="1807"/>
        <w:gridCol w:w="2355"/>
      </w:tblGrid>
      <w:tr w:rsidR="00AB2B30" w:rsidRPr="00185D97" w14:paraId="79903D67" w14:textId="7777777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2EA09635" w14:textId="77777777" w:rsidR="00AB2B30" w:rsidRPr="00185D97" w:rsidRDefault="006A7121">
            <w:pPr>
              <w:pStyle w:val="TAH"/>
            </w:pPr>
            <w:r w:rsidRPr="00185D97">
              <w:t>DC configuration</w:t>
            </w:r>
          </w:p>
        </w:tc>
        <w:tc>
          <w:tcPr>
            <w:tcW w:w="700" w:type="pct"/>
            <w:tcBorders>
              <w:top w:val="single" w:sz="4" w:space="0" w:color="auto"/>
              <w:left w:val="single" w:sz="4" w:space="0" w:color="auto"/>
              <w:bottom w:val="single" w:sz="4" w:space="0" w:color="auto"/>
              <w:right w:val="single" w:sz="4" w:space="0" w:color="auto"/>
            </w:tcBorders>
          </w:tcPr>
          <w:p w14:paraId="61AF32B0" w14:textId="77777777" w:rsidR="00AB2B30" w:rsidRPr="00185D97" w:rsidRDefault="006A7121">
            <w:pPr>
              <w:pStyle w:val="TAH"/>
            </w:pPr>
            <w:r w:rsidRPr="00185D97">
              <w:t>Carrier</w:t>
            </w:r>
          </w:p>
        </w:tc>
        <w:tc>
          <w:tcPr>
            <w:tcW w:w="686" w:type="pct"/>
            <w:tcBorders>
              <w:top w:val="single" w:sz="4" w:space="0" w:color="auto"/>
              <w:left w:val="single" w:sz="4" w:space="0" w:color="auto"/>
              <w:bottom w:val="single" w:sz="4" w:space="0" w:color="auto"/>
              <w:right w:val="single" w:sz="4" w:space="0" w:color="auto"/>
            </w:tcBorders>
            <w:hideMark/>
          </w:tcPr>
          <w:p w14:paraId="19387610" w14:textId="77777777" w:rsidR="00AB2B30" w:rsidRPr="00185D97" w:rsidRDefault="006A7121">
            <w:pPr>
              <w:pStyle w:val="TAH"/>
            </w:pPr>
            <w:r w:rsidRPr="00185D97">
              <w:t>Power class2</w:t>
            </w:r>
          </w:p>
        </w:tc>
        <w:tc>
          <w:tcPr>
            <w:tcW w:w="755" w:type="pct"/>
            <w:tcBorders>
              <w:top w:val="single" w:sz="4" w:space="0" w:color="auto"/>
              <w:left w:val="single" w:sz="4" w:space="0" w:color="auto"/>
              <w:bottom w:val="single" w:sz="4" w:space="0" w:color="auto"/>
              <w:right w:val="single" w:sz="4" w:space="0" w:color="auto"/>
            </w:tcBorders>
          </w:tcPr>
          <w:p w14:paraId="2615FB69" w14:textId="77777777" w:rsidR="00AB2B30" w:rsidRPr="00185D97" w:rsidRDefault="006A7121">
            <w:pPr>
              <w:pStyle w:val="TAH"/>
            </w:pPr>
            <w:r w:rsidRPr="00185D97">
              <w:t>Tolerance</w:t>
            </w:r>
          </w:p>
          <w:p w14:paraId="345ABC71" w14:textId="77777777" w:rsidR="00AB2B30" w:rsidRPr="00185D97" w:rsidRDefault="006A7121">
            <w:pPr>
              <w:pStyle w:val="TAH"/>
            </w:pPr>
            <w:r w:rsidRPr="00185D97">
              <w:t>(dB)</w:t>
            </w:r>
          </w:p>
        </w:tc>
        <w:tc>
          <w:tcPr>
            <w:tcW w:w="895" w:type="pct"/>
            <w:tcBorders>
              <w:top w:val="single" w:sz="4" w:space="0" w:color="auto"/>
              <w:left w:val="single" w:sz="4" w:space="0" w:color="auto"/>
              <w:bottom w:val="single" w:sz="4" w:space="0" w:color="auto"/>
              <w:right w:val="single" w:sz="4" w:space="0" w:color="auto"/>
            </w:tcBorders>
          </w:tcPr>
          <w:p w14:paraId="17FC17F7" w14:textId="77777777" w:rsidR="00AB2B30" w:rsidRPr="00185D97" w:rsidRDefault="006A7121">
            <w:pPr>
              <w:pStyle w:val="TAH"/>
            </w:pPr>
            <w:r w:rsidRPr="00185D97">
              <w:t>Condition</w:t>
            </w:r>
          </w:p>
        </w:tc>
        <w:tc>
          <w:tcPr>
            <w:tcW w:w="1168" w:type="pct"/>
            <w:tcBorders>
              <w:top w:val="single" w:sz="4" w:space="0" w:color="auto"/>
              <w:left w:val="single" w:sz="4" w:space="0" w:color="auto"/>
              <w:bottom w:val="single" w:sz="4" w:space="0" w:color="auto"/>
              <w:right w:val="single" w:sz="4" w:space="0" w:color="auto"/>
            </w:tcBorders>
            <w:hideMark/>
          </w:tcPr>
          <w:p w14:paraId="3D301B33" w14:textId="77777777" w:rsidR="00AB2B30" w:rsidRPr="00185D97" w:rsidRDefault="006A7121">
            <w:pPr>
              <w:pStyle w:val="TAH"/>
            </w:pPr>
            <w:r w:rsidRPr="00185D97">
              <w:t>Comment</w:t>
            </w:r>
          </w:p>
        </w:tc>
      </w:tr>
      <w:tr w:rsidR="00AB2B30" w:rsidRPr="00185D97" w14:paraId="6C01EA66" w14:textId="77777777">
        <w:trPr>
          <w:trHeight w:val="225"/>
        </w:trPr>
        <w:tc>
          <w:tcPr>
            <w:tcW w:w="796" w:type="pct"/>
            <w:tcBorders>
              <w:top w:val="single" w:sz="4" w:space="0" w:color="auto"/>
              <w:left w:val="single" w:sz="4" w:space="0" w:color="auto"/>
              <w:bottom w:val="nil"/>
              <w:right w:val="single" w:sz="4" w:space="0" w:color="auto"/>
            </w:tcBorders>
          </w:tcPr>
          <w:p w14:paraId="2D909C5E" w14:textId="77777777" w:rsidR="00AB2B30" w:rsidRPr="00185D97" w:rsidRDefault="006A7121">
            <w:pPr>
              <w:pStyle w:val="TAC"/>
            </w:pPr>
            <w:r w:rsidRPr="00185D97">
              <w:t>DC_(n)41AA</w:t>
            </w:r>
          </w:p>
        </w:tc>
        <w:tc>
          <w:tcPr>
            <w:tcW w:w="700" w:type="pct"/>
            <w:tcBorders>
              <w:top w:val="single" w:sz="4" w:space="0" w:color="auto"/>
              <w:left w:val="single" w:sz="4" w:space="0" w:color="auto"/>
              <w:bottom w:val="nil"/>
              <w:right w:val="single" w:sz="4" w:space="0" w:color="auto"/>
            </w:tcBorders>
          </w:tcPr>
          <w:p w14:paraId="1FCB970B" w14:textId="77777777" w:rsidR="00AB2B30" w:rsidRPr="00185D97" w:rsidRDefault="006A7121">
            <w:pPr>
              <w:pStyle w:val="TAC"/>
            </w:pPr>
            <w:r w:rsidRPr="00185D97">
              <w:t>NR carrier</w:t>
            </w:r>
          </w:p>
        </w:tc>
        <w:tc>
          <w:tcPr>
            <w:tcW w:w="686" w:type="pct"/>
            <w:tcBorders>
              <w:top w:val="single" w:sz="4" w:space="0" w:color="auto"/>
              <w:left w:val="single" w:sz="4" w:space="0" w:color="auto"/>
              <w:bottom w:val="single" w:sz="4" w:space="0" w:color="auto"/>
              <w:right w:val="single" w:sz="4" w:space="0" w:color="auto"/>
            </w:tcBorders>
          </w:tcPr>
          <w:p w14:paraId="606E531E"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037782BD" w14:textId="77777777" w:rsidR="00AB2B30" w:rsidRPr="00185D97" w:rsidRDefault="006A7121">
            <w:pPr>
              <w:pStyle w:val="TAC"/>
            </w:pPr>
            <w:r w:rsidRPr="00185D97">
              <w:t>+2+TT/-3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1ADF4229" w14:textId="2D4D0B40" w:rsidR="00AB2B30" w:rsidRPr="00185D97" w:rsidRDefault="006A7121">
            <w:pPr>
              <w:pStyle w:val="TAC"/>
            </w:pPr>
            <w:r w:rsidRPr="00185D97">
              <w:t>UE reporting (PC2 by P</w:t>
            </w:r>
            <w:r w:rsidRPr="00185D97">
              <w:rPr>
                <w:vertAlign w:val="subscript"/>
              </w:rPr>
              <w:t>PowerClass,NR</w:t>
            </w:r>
            <w:r w:rsidRPr="00185D97">
              <w:t xml:space="preserve">, and PC2 or Not present by </w:t>
            </w:r>
            <w:r w:rsidRPr="00185D97">
              <w:rPr>
                <w:i/>
              </w:rPr>
              <w:t>powerClassNRPart-r16</w:t>
            </w:r>
            <w:r w:rsidRPr="00185D97">
              <w:t>)</w:t>
            </w:r>
          </w:p>
        </w:tc>
        <w:tc>
          <w:tcPr>
            <w:tcW w:w="1168" w:type="pct"/>
            <w:tcBorders>
              <w:top w:val="single" w:sz="4" w:space="0" w:color="auto"/>
              <w:left w:val="single" w:sz="4" w:space="0" w:color="auto"/>
              <w:bottom w:val="single" w:sz="4" w:space="0" w:color="auto"/>
              <w:right w:val="single" w:sz="4" w:space="0" w:color="auto"/>
            </w:tcBorders>
          </w:tcPr>
          <w:p w14:paraId="01F9ECE6" w14:textId="77777777" w:rsidR="00AB2B30" w:rsidRPr="00185D97" w:rsidRDefault="006A7121">
            <w:pPr>
              <w:pStyle w:val="TAL"/>
              <w:rPr>
                <w:b/>
              </w:rPr>
            </w:pPr>
            <w:r w:rsidRPr="00185D97">
              <w:t>UE meets power class 2 requirements</w:t>
            </w:r>
          </w:p>
        </w:tc>
      </w:tr>
      <w:tr w:rsidR="00AB2B30" w:rsidRPr="00185D97" w14:paraId="1CC73AF5" w14:textId="77777777">
        <w:trPr>
          <w:trHeight w:val="225"/>
        </w:trPr>
        <w:tc>
          <w:tcPr>
            <w:tcW w:w="796" w:type="pct"/>
            <w:tcBorders>
              <w:top w:val="nil"/>
              <w:left w:val="single" w:sz="4" w:space="0" w:color="auto"/>
              <w:bottom w:val="nil"/>
              <w:right w:val="single" w:sz="4" w:space="0" w:color="auto"/>
            </w:tcBorders>
          </w:tcPr>
          <w:p w14:paraId="208A49C3"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743C8E3C"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5229902D"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1F8CFC45" w14:textId="0D3E6F44" w:rsidR="00AB2B30" w:rsidRPr="00185D97" w:rsidRDefault="006A7121">
            <w:pPr>
              <w:pStyle w:val="TAC"/>
            </w:pPr>
            <w:r w:rsidRPr="00185D97">
              <w:t>+2+TT/-</w:t>
            </w:r>
            <w:r w:rsidR="005A6EB1"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EB6A872" w14:textId="7FB55D34" w:rsidR="00AB2B30" w:rsidRPr="00185D97" w:rsidRDefault="006A7121">
            <w:pPr>
              <w:pStyle w:val="TAC"/>
            </w:pPr>
            <w:r w:rsidRPr="00185D97">
              <w:t>UE reporting (PC2 by P</w:t>
            </w:r>
            <w:r w:rsidRPr="00185D97">
              <w:rPr>
                <w:vertAlign w:val="subscript"/>
              </w:rPr>
              <w:t>PowerClass,NR</w:t>
            </w:r>
            <w:r w:rsidRPr="00185D97">
              <w:t xml:space="preserve">, and PC3 by </w:t>
            </w:r>
            <w:r w:rsidRPr="00185D97">
              <w:rPr>
                <w:i/>
              </w:rPr>
              <w:t>powerClassNRPart-r16</w:t>
            </w:r>
            <w:r w:rsidRPr="00185D97">
              <w:t>) or UE reporting (PC3 by P</w:t>
            </w:r>
            <w:r w:rsidRPr="00185D97">
              <w:rPr>
                <w:vertAlign w:val="subscript"/>
              </w:rPr>
              <w:t>PowerClass,NR</w:t>
            </w:r>
            <w:r w:rsidRPr="00185D97">
              <w:t>)</w:t>
            </w:r>
          </w:p>
        </w:tc>
        <w:tc>
          <w:tcPr>
            <w:tcW w:w="1168" w:type="pct"/>
            <w:tcBorders>
              <w:top w:val="single" w:sz="4" w:space="0" w:color="auto"/>
              <w:left w:val="single" w:sz="4" w:space="0" w:color="auto"/>
              <w:bottom w:val="single" w:sz="4" w:space="0" w:color="auto"/>
              <w:right w:val="single" w:sz="4" w:space="0" w:color="auto"/>
            </w:tcBorders>
          </w:tcPr>
          <w:p w14:paraId="40692542" w14:textId="77777777" w:rsidR="00AB2B30" w:rsidRPr="00185D97" w:rsidRDefault="006A7121">
            <w:pPr>
              <w:pStyle w:val="TAL"/>
            </w:pPr>
            <w:r w:rsidRPr="00185D97">
              <w:t>UE meets power class 3 requirements</w:t>
            </w:r>
          </w:p>
        </w:tc>
      </w:tr>
      <w:tr w:rsidR="00AB2B30" w:rsidRPr="00185D97" w14:paraId="7D6B5AFB" w14:textId="77777777">
        <w:trPr>
          <w:trHeight w:val="225"/>
        </w:trPr>
        <w:tc>
          <w:tcPr>
            <w:tcW w:w="796" w:type="pct"/>
            <w:tcBorders>
              <w:top w:val="nil"/>
              <w:left w:val="single" w:sz="4" w:space="0" w:color="auto"/>
              <w:bottom w:val="nil"/>
              <w:right w:val="single" w:sz="4" w:space="0" w:color="auto"/>
            </w:tcBorders>
            <w:vAlign w:val="center"/>
          </w:tcPr>
          <w:p w14:paraId="222D84A6" w14:textId="77777777" w:rsidR="00AB2B30" w:rsidRPr="00185D97" w:rsidRDefault="00AB2B30">
            <w:pPr>
              <w:pStyle w:val="TAC"/>
            </w:pPr>
          </w:p>
        </w:tc>
        <w:tc>
          <w:tcPr>
            <w:tcW w:w="700" w:type="pct"/>
            <w:tcBorders>
              <w:top w:val="single" w:sz="4" w:space="0" w:color="auto"/>
              <w:left w:val="single" w:sz="4" w:space="0" w:color="auto"/>
              <w:bottom w:val="nil"/>
              <w:right w:val="single" w:sz="4" w:space="0" w:color="auto"/>
            </w:tcBorders>
          </w:tcPr>
          <w:p w14:paraId="47469E42" w14:textId="77777777" w:rsidR="00AB2B30" w:rsidRPr="00185D97" w:rsidRDefault="006A7121">
            <w:pPr>
              <w:pStyle w:val="TAC"/>
            </w:pPr>
            <w:r w:rsidRPr="00185D97">
              <w:t>E-UTRA carrier</w:t>
            </w:r>
          </w:p>
        </w:tc>
        <w:tc>
          <w:tcPr>
            <w:tcW w:w="686" w:type="pct"/>
            <w:tcBorders>
              <w:top w:val="single" w:sz="4" w:space="0" w:color="auto"/>
              <w:left w:val="single" w:sz="4" w:space="0" w:color="auto"/>
              <w:bottom w:val="single" w:sz="4" w:space="0" w:color="auto"/>
              <w:right w:val="single" w:sz="4" w:space="0" w:color="auto"/>
            </w:tcBorders>
          </w:tcPr>
          <w:p w14:paraId="7B322E87" w14:textId="77777777" w:rsidR="00AB2B30" w:rsidRPr="00185D97" w:rsidRDefault="006A7121">
            <w:pPr>
              <w:pStyle w:val="TAC"/>
            </w:pPr>
            <w:r w:rsidRPr="00185D97">
              <w:t>26</w:t>
            </w:r>
          </w:p>
        </w:tc>
        <w:tc>
          <w:tcPr>
            <w:tcW w:w="755" w:type="pct"/>
            <w:tcBorders>
              <w:top w:val="single" w:sz="4" w:space="0" w:color="auto"/>
              <w:left w:val="single" w:sz="4" w:space="0" w:color="auto"/>
              <w:bottom w:val="single" w:sz="4" w:space="0" w:color="auto"/>
              <w:right w:val="single" w:sz="4" w:space="0" w:color="auto"/>
            </w:tcBorders>
          </w:tcPr>
          <w:p w14:paraId="4F2FE81A" w14:textId="2F3F29FE"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7BE81F68" w14:textId="77777777" w:rsidR="00AB2B30" w:rsidRPr="00185D97" w:rsidRDefault="006A7121">
            <w:pPr>
              <w:pStyle w:val="TAL"/>
            </w:pPr>
            <w:r w:rsidRPr="00185D97">
              <w:t>UE indicates PC2 ON E-UTRA band</w:t>
            </w:r>
          </w:p>
        </w:tc>
        <w:tc>
          <w:tcPr>
            <w:tcW w:w="1168" w:type="pct"/>
            <w:tcBorders>
              <w:top w:val="single" w:sz="4" w:space="0" w:color="auto"/>
              <w:left w:val="single" w:sz="4" w:space="0" w:color="auto"/>
              <w:bottom w:val="single" w:sz="4" w:space="0" w:color="auto"/>
              <w:right w:val="single" w:sz="4" w:space="0" w:color="auto"/>
            </w:tcBorders>
          </w:tcPr>
          <w:p w14:paraId="1309E38D" w14:textId="77777777" w:rsidR="00AB2B30" w:rsidRPr="00185D97" w:rsidRDefault="006A7121">
            <w:pPr>
              <w:pStyle w:val="TAL"/>
            </w:pPr>
            <w:r w:rsidRPr="00185D97">
              <w:t>UE meets power class 2 requirements</w:t>
            </w:r>
          </w:p>
        </w:tc>
      </w:tr>
      <w:tr w:rsidR="00AB2B30" w:rsidRPr="00185D97" w14:paraId="25E3F238" w14:textId="77777777">
        <w:trPr>
          <w:trHeight w:val="225"/>
        </w:trPr>
        <w:tc>
          <w:tcPr>
            <w:tcW w:w="796" w:type="pct"/>
            <w:tcBorders>
              <w:top w:val="nil"/>
              <w:left w:val="single" w:sz="4" w:space="0" w:color="auto"/>
              <w:bottom w:val="single" w:sz="4" w:space="0" w:color="auto"/>
              <w:right w:val="single" w:sz="4" w:space="0" w:color="auto"/>
            </w:tcBorders>
            <w:vAlign w:val="center"/>
          </w:tcPr>
          <w:p w14:paraId="1A8E4952" w14:textId="77777777" w:rsidR="00AB2B30" w:rsidRPr="00185D97" w:rsidRDefault="00AB2B30">
            <w:pPr>
              <w:pStyle w:val="TAC"/>
            </w:pPr>
          </w:p>
        </w:tc>
        <w:tc>
          <w:tcPr>
            <w:tcW w:w="700" w:type="pct"/>
            <w:tcBorders>
              <w:top w:val="nil"/>
              <w:left w:val="single" w:sz="4" w:space="0" w:color="auto"/>
              <w:bottom w:val="single" w:sz="4" w:space="0" w:color="auto"/>
              <w:right w:val="single" w:sz="4" w:space="0" w:color="auto"/>
            </w:tcBorders>
          </w:tcPr>
          <w:p w14:paraId="5F9F8543" w14:textId="77777777" w:rsidR="00AB2B30" w:rsidRPr="00185D97" w:rsidRDefault="00AB2B30">
            <w:pPr>
              <w:pStyle w:val="TAC"/>
            </w:pPr>
          </w:p>
        </w:tc>
        <w:tc>
          <w:tcPr>
            <w:tcW w:w="686" w:type="pct"/>
            <w:tcBorders>
              <w:top w:val="single" w:sz="4" w:space="0" w:color="auto"/>
              <w:left w:val="single" w:sz="4" w:space="0" w:color="auto"/>
              <w:bottom w:val="single" w:sz="4" w:space="0" w:color="auto"/>
              <w:right w:val="single" w:sz="4" w:space="0" w:color="auto"/>
            </w:tcBorders>
          </w:tcPr>
          <w:p w14:paraId="05C83735" w14:textId="77777777" w:rsidR="00AB2B30" w:rsidRPr="00185D97" w:rsidRDefault="006A7121">
            <w:pPr>
              <w:pStyle w:val="TAC"/>
            </w:pPr>
            <w:r w:rsidRPr="00185D97">
              <w:t>23</w:t>
            </w:r>
          </w:p>
        </w:tc>
        <w:tc>
          <w:tcPr>
            <w:tcW w:w="755" w:type="pct"/>
            <w:tcBorders>
              <w:top w:val="single" w:sz="4" w:space="0" w:color="auto"/>
              <w:left w:val="single" w:sz="4" w:space="0" w:color="auto"/>
              <w:bottom w:val="single" w:sz="4" w:space="0" w:color="auto"/>
              <w:right w:val="single" w:sz="4" w:space="0" w:color="auto"/>
            </w:tcBorders>
          </w:tcPr>
          <w:p w14:paraId="6CFA93E3" w14:textId="253AC825" w:rsidR="00AB2B30" w:rsidRPr="00185D97" w:rsidRDefault="006A7121">
            <w:pPr>
              <w:pStyle w:val="TAC"/>
            </w:pPr>
            <w:r w:rsidRPr="00185D97">
              <w:t>+2+TT/-</w:t>
            </w:r>
            <w:r w:rsidR="000E3C5D" w:rsidRPr="00185D97">
              <w:t>3</w:t>
            </w:r>
            <w:r w:rsidRPr="00185D97">
              <w:rPr>
                <w:vertAlign w:val="superscript"/>
              </w:rPr>
              <w:t>1</w:t>
            </w:r>
            <w:r w:rsidRPr="00185D97">
              <w:t>-TT</w:t>
            </w:r>
          </w:p>
        </w:tc>
        <w:tc>
          <w:tcPr>
            <w:tcW w:w="895" w:type="pct"/>
            <w:tcBorders>
              <w:top w:val="single" w:sz="4" w:space="0" w:color="auto"/>
              <w:left w:val="single" w:sz="4" w:space="0" w:color="auto"/>
              <w:bottom w:val="single" w:sz="4" w:space="0" w:color="auto"/>
              <w:right w:val="single" w:sz="4" w:space="0" w:color="auto"/>
            </w:tcBorders>
          </w:tcPr>
          <w:p w14:paraId="64086F09" w14:textId="77777777" w:rsidR="00AB2B30" w:rsidRPr="00185D97" w:rsidRDefault="006A7121">
            <w:pPr>
              <w:pStyle w:val="TAL"/>
            </w:pPr>
            <w:r w:rsidRPr="00185D97">
              <w:t>UE indicates PC3 on E-UTRA band</w:t>
            </w:r>
          </w:p>
        </w:tc>
        <w:tc>
          <w:tcPr>
            <w:tcW w:w="1168" w:type="pct"/>
            <w:tcBorders>
              <w:top w:val="single" w:sz="4" w:space="0" w:color="auto"/>
              <w:left w:val="single" w:sz="4" w:space="0" w:color="auto"/>
              <w:bottom w:val="single" w:sz="4" w:space="0" w:color="auto"/>
              <w:right w:val="single" w:sz="4" w:space="0" w:color="auto"/>
            </w:tcBorders>
          </w:tcPr>
          <w:p w14:paraId="3298AAF9" w14:textId="77777777" w:rsidR="00AB2B30" w:rsidRPr="00185D97" w:rsidRDefault="006A7121">
            <w:pPr>
              <w:pStyle w:val="TAL"/>
            </w:pPr>
            <w:r w:rsidRPr="00185D97">
              <w:t>UE meets power class 3 requirements</w:t>
            </w:r>
          </w:p>
        </w:tc>
      </w:tr>
      <w:tr w:rsidR="00AB2B30" w:rsidRPr="00185D97" w14:paraId="7B6CF91A" w14:textId="77777777">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34D00711" w14:textId="77777777" w:rsidR="00AB2B30" w:rsidRPr="00185D97" w:rsidRDefault="006A7121">
            <w:pPr>
              <w:pStyle w:val="TAN"/>
            </w:pPr>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p>
          <w:p w14:paraId="2BABDDE9" w14:textId="77777777" w:rsidR="00AB2B30" w:rsidRPr="00185D97" w:rsidRDefault="006A7121">
            <w:pPr>
              <w:pStyle w:val="TAN"/>
            </w:pPr>
            <w:r w:rsidRPr="00185D97">
              <w:t>NOTE 2:</w:t>
            </w:r>
            <w:r w:rsidRPr="00185D97">
              <w:tab/>
              <w:t>TT for each frequency and channel bandwidth is specified in Table 6.2B.1.1.5-3</w:t>
            </w:r>
          </w:p>
        </w:tc>
      </w:tr>
    </w:tbl>
    <w:p w14:paraId="1E9D42E6" w14:textId="6A9F22BF" w:rsidR="00AB2B30" w:rsidRDefault="00AB2B30">
      <w:pPr>
        <w:rPr>
          <w:ins w:id="216" w:author="Scott Probasco" w:date="2021-10-27T15:29:00Z"/>
        </w:rPr>
      </w:pPr>
    </w:p>
    <w:p w14:paraId="3CBB19AF" w14:textId="6E49A37F" w:rsidR="00710463" w:rsidRPr="00185D97" w:rsidRDefault="00710463" w:rsidP="00710463">
      <w:pPr>
        <w:pStyle w:val="TH"/>
        <w:rPr>
          <w:ins w:id="217" w:author="Scott Probasco" w:date="2021-10-27T15:29:00Z"/>
        </w:rPr>
      </w:pPr>
      <w:ins w:id="218" w:author="Scott Probasco" w:date="2021-10-27T15:29:00Z">
        <w:r w:rsidRPr="00185D97">
          <w:t>Table 6.2B.1.1.5-</w:t>
        </w:r>
      </w:ins>
      <w:ins w:id="219" w:author="Scott Probasco" w:date="2021-10-27T15:43:00Z">
        <w:r w:rsidR="00EC1F6A">
          <w:t>2c</w:t>
        </w:r>
      </w:ins>
      <w:ins w:id="220" w:author="Scott Probasco" w:date="2021-10-27T15:29:00Z">
        <w:r w:rsidRPr="00185D97">
          <w:t xml:space="preserve">: Maximum output power for EN-DC (continuous sub-blocks) for Power Class </w:t>
        </w:r>
      </w:ins>
      <w:ins w:id="221" w:author="Scott Probasco" w:date="2021-10-27T15:30:00Z">
        <w:r>
          <w:t>1.5</w:t>
        </w:r>
      </w:ins>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2" w:author="Scott Probasco" w:date="2021-10-27T15:37:00Z">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5"/>
        <w:gridCol w:w="3611"/>
        <w:gridCol w:w="2429"/>
        <w:gridCol w:w="2435"/>
        <w:tblGridChange w:id="223">
          <w:tblGrid>
            <w:gridCol w:w="1605"/>
            <w:gridCol w:w="1411"/>
            <w:gridCol w:w="1383"/>
            <w:gridCol w:w="5681"/>
          </w:tblGrid>
        </w:tblGridChange>
      </w:tblGrid>
      <w:tr w:rsidR="00F75DDC" w:rsidRPr="00185D97" w14:paraId="541632AB" w14:textId="77777777" w:rsidTr="00F75DDC">
        <w:trPr>
          <w:trHeight w:val="225"/>
          <w:ins w:id="224" w:author="Scott Probasco" w:date="2021-10-27T15:29:00Z"/>
          <w:trPrChange w:id="225" w:author="Scott Probasco" w:date="2021-10-27T15:37:00Z">
            <w:trPr>
              <w:trHeight w:val="225"/>
            </w:trPr>
          </w:trPrChange>
        </w:trPr>
        <w:tc>
          <w:tcPr>
            <w:tcW w:w="796" w:type="pct"/>
            <w:tcBorders>
              <w:top w:val="single" w:sz="4" w:space="0" w:color="auto"/>
              <w:left w:val="single" w:sz="4" w:space="0" w:color="auto"/>
              <w:bottom w:val="single" w:sz="4" w:space="0" w:color="auto"/>
              <w:right w:val="single" w:sz="4" w:space="0" w:color="auto"/>
            </w:tcBorders>
            <w:vAlign w:val="center"/>
            <w:hideMark/>
            <w:tcPrChange w:id="226" w:author="Scott Probasco" w:date="2021-10-27T15:37:00Z">
              <w:tcPr>
                <w:tcW w:w="796" w:type="pct"/>
                <w:tcBorders>
                  <w:top w:val="single" w:sz="4" w:space="0" w:color="auto"/>
                  <w:left w:val="single" w:sz="4" w:space="0" w:color="auto"/>
                  <w:bottom w:val="single" w:sz="4" w:space="0" w:color="auto"/>
                  <w:right w:val="single" w:sz="4" w:space="0" w:color="auto"/>
                </w:tcBorders>
                <w:vAlign w:val="center"/>
                <w:hideMark/>
              </w:tcPr>
            </w:tcPrChange>
          </w:tcPr>
          <w:p w14:paraId="70D5183A" w14:textId="77777777" w:rsidR="00F75DDC" w:rsidRPr="00185D97" w:rsidRDefault="00F75DDC" w:rsidP="00344907">
            <w:pPr>
              <w:pStyle w:val="TAH"/>
              <w:rPr>
                <w:ins w:id="227" w:author="Scott Probasco" w:date="2021-10-27T15:29:00Z"/>
              </w:rPr>
            </w:pPr>
            <w:ins w:id="228" w:author="Scott Probasco" w:date="2021-10-27T15:29:00Z">
              <w:r w:rsidRPr="00185D97">
                <w:t>DC configuration</w:t>
              </w:r>
            </w:ins>
          </w:p>
        </w:tc>
        <w:tc>
          <w:tcPr>
            <w:tcW w:w="1791" w:type="pct"/>
            <w:tcBorders>
              <w:top w:val="single" w:sz="4" w:space="0" w:color="auto"/>
              <w:left w:val="single" w:sz="4" w:space="0" w:color="auto"/>
              <w:bottom w:val="single" w:sz="4" w:space="0" w:color="auto"/>
              <w:right w:val="single" w:sz="4" w:space="0" w:color="auto"/>
            </w:tcBorders>
            <w:tcPrChange w:id="229" w:author="Scott Probasco" w:date="2021-10-27T15:37:00Z">
              <w:tcPr>
                <w:tcW w:w="700" w:type="pct"/>
                <w:tcBorders>
                  <w:top w:val="single" w:sz="4" w:space="0" w:color="auto"/>
                  <w:left w:val="single" w:sz="4" w:space="0" w:color="auto"/>
                  <w:bottom w:val="single" w:sz="4" w:space="0" w:color="auto"/>
                  <w:right w:val="single" w:sz="4" w:space="0" w:color="auto"/>
                </w:tcBorders>
              </w:tcPr>
            </w:tcPrChange>
          </w:tcPr>
          <w:p w14:paraId="3A0F581D" w14:textId="77777777" w:rsidR="00F75DDC" w:rsidRPr="00185D97" w:rsidRDefault="00F75DDC" w:rsidP="00344907">
            <w:pPr>
              <w:pStyle w:val="TAH"/>
              <w:rPr>
                <w:ins w:id="230" w:author="Scott Probasco" w:date="2021-10-27T15:29:00Z"/>
              </w:rPr>
            </w:pPr>
            <w:ins w:id="231" w:author="Scott Probasco" w:date="2021-10-27T15:29:00Z">
              <w:r w:rsidRPr="00185D97">
                <w:t>Carrier</w:t>
              </w:r>
            </w:ins>
          </w:p>
        </w:tc>
        <w:tc>
          <w:tcPr>
            <w:tcW w:w="1205" w:type="pct"/>
            <w:tcBorders>
              <w:top w:val="single" w:sz="4" w:space="0" w:color="auto"/>
              <w:left w:val="single" w:sz="4" w:space="0" w:color="auto"/>
              <w:bottom w:val="single" w:sz="4" w:space="0" w:color="auto"/>
              <w:right w:val="single" w:sz="4" w:space="0" w:color="auto"/>
            </w:tcBorders>
            <w:hideMark/>
            <w:tcPrChange w:id="232" w:author="Scott Probasco" w:date="2021-10-27T15:37:00Z">
              <w:tcPr>
                <w:tcW w:w="686" w:type="pct"/>
                <w:tcBorders>
                  <w:top w:val="single" w:sz="4" w:space="0" w:color="auto"/>
                  <w:left w:val="single" w:sz="4" w:space="0" w:color="auto"/>
                  <w:bottom w:val="single" w:sz="4" w:space="0" w:color="auto"/>
                  <w:right w:val="single" w:sz="4" w:space="0" w:color="auto"/>
                </w:tcBorders>
                <w:hideMark/>
              </w:tcPr>
            </w:tcPrChange>
          </w:tcPr>
          <w:p w14:paraId="79B431DD" w14:textId="280303B3" w:rsidR="00F75DDC" w:rsidRPr="00185D97" w:rsidRDefault="00F75DDC" w:rsidP="00344907">
            <w:pPr>
              <w:pStyle w:val="TAH"/>
              <w:rPr>
                <w:ins w:id="233" w:author="Scott Probasco" w:date="2021-10-27T15:29:00Z"/>
              </w:rPr>
            </w:pPr>
            <w:ins w:id="234" w:author="Scott Probasco" w:date="2021-10-27T15:29:00Z">
              <w:r w:rsidRPr="00185D97">
                <w:t>Power class</w:t>
              </w:r>
            </w:ins>
            <w:ins w:id="235" w:author="Scott Probasco" w:date="2021-10-27T15:33:00Z">
              <w:r>
                <w:t xml:space="preserve"> 1.5 </w:t>
              </w:r>
            </w:ins>
            <w:ins w:id="236" w:author="Scott Probasco" w:date="2021-10-27T15:34:00Z">
              <w:r>
                <w:t>(dBm)</w:t>
              </w:r>
            </w:ins>
          </w:p>
        </w:tc>
        <w:tc>
          <w:tcPr>
            <w:tcW w:w="1208" w:type="pct"/>
            <w:tcBorders>
              <w:top w:val="single" w:sz="4" w:space="0" w:color="auto"/>
              <w:left w:val="single" w:sz="4" w:space="0" w:color="auto"/>
              <w:bottom w:val="single" w:sz="4" w:space="0" w:color="auto"/>
              <w:right w:val="single" w:sz="4" w:space="0" w:color="auto"/>
            </w:tcBorders>
            <w:tcPrChange w:id="237"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583C1C60" w14:textId="77777777" w:rsidR="00F75DDC" w:rsidRPr="00185D97" w:rsidRDefault="00F75DDC">
            <w:pPr>
              <w:pStyle w:val="TAH"/>
              <w:rPr>
                <w:ins w:id="238" w:author="Scott Probasco" w:date="2021-10-27T15:29:00Z"/>
              </w:rPr>
            </w:pPr>
            <w:ins w:id="239" w:author="Scott Probasco" w:date="2021-10-27T15:29:00Z">
              <w:r w:rsidRPr="00185D97">
                <w:t>Tolerance</w:t>
              </w:r>
            </w:ins>
          </w:p>
          <w:p w14:paraId="68D87BE7" w14:textId="3152E8DF" w:rsidR="00F75DDC" w:rsidRPr="00185D97" w:rsidRDefault="00F75DDC">
            <w:pPr>
              <w:pStyle w:val="TAH"/>
              <w:rPr>
                <w:ins w:id="240" w:author="Scott Probasco" w:date="2021-10-27T15:29:00Z"/>
              </w:rPr>
            </w:pPr>
            <w:ins w:id="241" w:author="Scott Probasco" w:date="2021-10-27T15:29:00Z">
              <w:r w:rsidRPr="00185D97">
                <w:t>(dB)</w:t>
              </w:r>
            </w:ins>
          </w:p>
        </w:tc>
      </w:tr>
      <w:tr w:rsidR="00F75DDC" w:rsidRPr="00185D97" w14:paraId="2773A018" w14:textId="77777777" w:rsidTr="00F75DDC">
        <w:trPr>
          <w:trHeight w:val="225"/>
          <w:ins w:id="242" w:author="Scott Probasco" w:date="2021-10-27T15:29:00Z"/>
          <w:trPrChange w:id="243" w:author="Scott Probasco" w:date="2021-10-27T15:37:00Z">
            <w:trPr>
              <w:trHeight w:val="225"/>
            </w:trPr>
          </w:trPrChange>
        </w:trPr>
        <w:tc>
          <w:tcPr>
            <w:tcW w:w="796" w:type="pct"/>
            <w:tcBorders>
              <w:top w:val="single" w:sz="4" w:space="0" w:color="auto"/>
              <w:left w:val="single" w:sz="4" w:space="0" w:color="auto"/>
              <w:bottom w:val="nil"/>
              <w:right w:val="single" w:sz="4" w:space="0" w:color="auto"/>
            </w:tcBorders>
            <w:tcPrChange w:id="244" w:author="Scott Probasco" w:date="2021-10-27T15:37:00Z">
              <w:tcPr>
                <w:tcW w:w="796" w:type="pct"/>
                <w:tcBorders>
                  <w:top w:val="single" w:sz="4" w:space="0" w:color="auto"/>
                  <w:left w:val="single" w:sz="4" w:space="0" w:color="auto"/>
                  <w:bottom w:val="nil"/>
                  <w:right w:val="single" w:sz="4" w:space="0" w:color="auto"/>
                </w:tcBorders>
              </w:tcPr>
            </w:tcPrChange>
          </w:tcPr>
          <w:p w14:paraId="72A2BD95" w14:textId="77777777" w:rsidR="00F75DDC" w:rsidRPr="00185D97" w:rsidRDefault="00F75DDC" w:rsidP="00344907">
            <w:pPr>
              <w:pStyle w:val="TAC"/>
              <w:rPr>
                <w:ins w:id="245" w:author="Scott Probasco" w:date="2021-10-27T15:29:00Z"/>
              </w:rPr>
            </w:pPr>
            <w:ins w:id="246" w:author="Scott Probasco" w:date="2021-10-27T15:29:00Z">
              <w:r w:rsidRPr="00185D97">
                <w:t>DC_(n)41AA</w:t>
              </w:r>
            </w:ins>
          </w:p>
        </w:tc>
        <w:tc>
          <w:tcPr>
            <w:tcW w:w="1791" w:type="pct"/>
            <w:tcBorders>
              <w:top w:val="single" w:sz="4" w:space="0" w:color="auto"/>
              <w:left w:val="single" w:sz="4" w:space="0" w:color="auto"/>
              <w:bottom w:val="nil"/>
              <w:right w:val="single" w:sz="4" w:space="0" w:color="auto"/>
            </w:tcBorders>
            <w:tcPrChange w:id="247" w:author="Scott Probasco" w:date="2021-10-27T15:37:00Z">
              <w:tcPr>
                <w:tcW w:w="700" w:type="pct"/>
                <w:tcBorders>
                  <w:top w:val="single" w:sz="4" w:space="0" w:color="auto"/>
                  <w:left w:val="single" w:sz="4" w:space="0" w:color="auto"/>
                  <w:bottom w:val="nil"/>
                  <w:right w:val="single" w:sz="4" w:space="0" w:color="auto"/>
                </w:tcBorders>
              </w:tcPr>
            </w:tcPrChange>
          </w:tcPr>
          <w:p w14:paraId="684FF9CF" w14:textId="77777777" w:rsidR="00F75DDC" w:rsidRPr="00185D97" w:rsidRDefault="00F75DDC" w:rsidP="00344907">
            <w:pPr>
              <w:pStyle w:val="TAC"/>
              <w:rPr>
                <w:ins w:id="248" w:author="Scott Probasco" w:date="2021-10-27T15:29:00Z"/>
              </w:rPr>
            </w:pPr>
            <w:ins w:id="249" w:author="Scott Probasco" w:date="2021-10-27T15:29:00Z">
              <w:r w:rsidRPr="00185D97">
                <w:t>NR carrier</w:t>
              </w:r>
            </w:ins>
          </w:p>
        </w:tc>
        <w:tc>
          <w:tcPr>
            <w:tcW w:w="1205" w:type="pct"/>
            <w:tcBorders>
              <w:top w:val="single" w:sz="4" w:space="0" w:color="auto"/>
              <w:left w:val="single" w:sz="4" w:space="0" w:color="auto"/>
              <w:bottom w:val="single" w:sz="4" w:space="0" w:color="auto"/>
              <w:right w:val="single" w:sz="4" w:space="0" w:color="auto"/>
            </w:tcBorders>
            <w:tcPrChange w:id="250"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5F2F5DA1" w14:textId="00EC230D" w:rsidR="00F75DDC" w:rsidRPr="00185D97" w:rsidRDefault="00F75DDC" w:rsidP="00344907">
            <w:pPr>
              <w:pStyle w:val="TAC"/>
              <w:rPr>
                <w:ins w:id="251" w:author="Scott Probasco" w:date="2021-10-27T15:29:00Z"/>
              </w:rPr>
            </w:pPr>
            <w:ins w:id="252" w:author="Scott Probasco" w:date="2021-10-27T15:34:00Z">
              <w:r>
                <w:t>26</w:t>
              </w:r>
            </w:ins>
          </w:p>
        </w:tc>
        <w:tc>
          <w:tcPr>
            <w:tcW w:w="1208" w:type="pct"/>
            <w:tcBorders>
              <w:top w:val="single" w:sz="4" w:space="0" w:color="auto"/>
              <w:left w:val="single" w:sz="4" w:space="0" w:color="auto"/>
              <w:bottom w:val="single" w:sz="4" w:space="0" w:color="auto"/>
              <w:right w:val="single" w:sz="4" w:space="0" w:color="auto"/>
            </w:tcBorders>
            <w:tcPrChange w:id="253"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0E27C9C1" w14:textId="6DB34A6D" w:rsidR="00F75DDC" w:rsidRPr="00185D97" w:rsidRDefault="00F75DDC">
            <w:pPr>
              <w:pStyle w:val="TAL"/>
              <w:jc w:val="center"/>
              <w:rPr>
                <w:ins w:id="254" w:author="Scott Probasco" w:date="2021-10-27T15:29:00Z"/>
                <w:b/>
              </w:rPr>
              <w:pPrChange w:id="255" w:author="Scott Probasco" w:date="2021-10-27T15:37:00Z">
                <w:pPr>
                  <w:pStyle w:val="TAL"/>
                </w:pPr>
              </w:pPrChange>
            </w:pPr>
            <w:ins w:id="256" w:author="Scott Probasco" w:date="2021-10-27T15:34:00Z">
              <w:r>
                <w:t>+2+TT/-3</w:t>
              </w:r>
              <w:r w:rsidRPr="00F75DDC">
                <w:rPr>
                  <w:vertAlign w:val="superscript"/>
                  <w:rPrChange w:id="257" w:author="Scott Probasco" w:date="2021-10-27T15:34:00Z">
                    <w:rPr/>
                  </w:rPrChange>
                </w:rPr>
                <w:t>1</w:t>
              </w:r>
              <w:r>
                <w:t>-TT</w:t>
              </w:r>
            </w:ins>
          </w:p>
        </w:tc>
      </w:tr>
      <w:tr w:rsidR="00F75DDC" w:rsidRPr="00185D97" w14:paraId="11B1CBA1" w14:textId="77777777" w:rsidTr="00F75DDC">
        <w:trPr>
          <w:trHeight w:val="225"/>
          <w:ins w:id="258" w:author="Scott Probasco" w:date="2021-10-27T15:29:00Z"/>
          <w:trPrChange w:id="259" w:author="Scott Probasco" w:date="2021-10-27T15:37:00Z">
            <w:trPr>
              <w:trHeight w:val="225"/>
            </w:trPr>
          </w:trPrChange>
        </w:trPr>
        <w:tc>
          <w:tcPr>
            <w:tcW w:w="796" w:type="pct"/>
            <w:tcBorders>
              <w:top w:val="nil"/>
              <w:left w:val="single" w:sz="4" w:space="0" w:color="auto"/>
              <w:bottom w:val="nil"/>
              <w:right w:val="single" w:sz="4" w:space="0" w:color="auto"/>
            </w:tcBorders>
            <w:vAlign w:val="center"/>
            <w:tcPrChange w:id="260" w:author="Scott Probasco" w:date="2021-10-27T15:37:00Z">
              <w:tcPr>
                <w:tcW w:w="796" w:type="pct"/>
                <w:tcBorders>
                  <w:top w:val="nil"/>
                  <w:left w:val="single" w:sz="4" w:space="0" w:color="auto"/>
                  <w:bottom w:val="nil"/>
                  <w:right w:val="single" w:sz="4" w:space="0" w:color="auto"/>
                </w:tcBorders>
                <w:vAlign w:val="center"/>
              </w:tcPr>
            </w:tcPrChange>
          </w:tcPr>
          <w:p w14:paraId="1C5DD386" w14:textId="77777777" w:rsidR="00F75DDC" w:rsidRPr="00185D97" w:rsidRDefault="00F75DDC" w:rsidP="00344907">
            <w:pPr>
              <w:pStyle w:val="TAC"/>
              <w:rPr>
                <w:ins w:id="261" w:author="Scott Probasco" w:date="2021-10-27T15:29:00Z"/>
              </w:rPr>
            </w:pPr>
          </w:p>
        </w:tc>
        <w:tc>
          <w:tcPr>
            <w:tcW w:w="1791" w:type="pct"/>
            <w:tcBorders>
              <w:top w:val="single" w:sz="4" w:space="0" w:color="auto"/>
              <w:left w:val="single" w:sz="4" w:space="0" w:color="auto"/>
              <w:bottom w:val="nil"/>
              <w:right w:val="single" w:sz="4" w:space="0" w:color="auto"/>
            </w:tcBorders>
            <w:tcPrChange w:id="262" w:author="Scott Probasco" w:date="2021-10-27T15:37:00Z">
              <w:tcPr>
                <w:tcW w:w="700" w:type="pct"/>
                <w:tcBorders>
                  <w:top w:val="single" w:sz="4" w:space="0" w:color="auto"/>
                  <w:left w:val="single" w:sz="4" w:space="0" w:color="auto"/>
                  <w:bottom w:val="nil"/>
                  <w:right w:val="single" w:sz="4" w:space="0" w:color="auto"/>
                </w:tcBorders>
              </w:tcPr>
            </w:tcPrChange>
          </w:tcPr>
          <w:p w14:paraId="56886DE1" w14:textId="77777777" w:rsidR="00F75DDC" w:rsidRPr="00185D97" w:rsidRDefault="00F75DDC" w:rsidP="00344907">
            <w:pPr>
              <w:pStyle w:val="TAC"/>
              <w:rPr>
                <w:ins w:id="263" w:author="Scott Probasco" w:date="2021-10-27T15:29:00Z"/>
              </w:rPr>
            </w:pPr>
            <w:ins w:id="264" w:author="Scott Probasco" w:date="2021-10-27T15:29:00Z">
              <w:r w:rsidRPr="00185D97">
                <w:t>E-UTRA carrier</w:t>
              </w:r>
            </w:ins>
          </w:p>
        </w:tc>
        <w:tc>
          <w:tcPr>
            <w:tcW w:w="1205" w:type="pct"/>
            <w:tcBorders>
              <w:top w:val="single" w:sz="4" w:space="0" w:color="auto"/>
              <w:left w:val="single" w:sz="4" w:space="0" w:color="auto"/>
              <w:bottom w:val="single" w:sz="4" w:space="0" w:color="auto"/>
              <w:right w:val="single" w:sz="4" w:space="0" w:color="auto"/>
            </w:tcBorders>
            <w:tcPrChange w:id="265" w:author="Scott Probasco" w:date="2021-10-27T15:37:00Z">
              <w:tcPr>
                <w:tcW w:w="686" w:type="pct"/>
                <w:tcBorders>
                  <w:top w:val="single" w:sz="4" w:space="0" w:color="auto"/>
                  <w:left w:val="single" w:sz="4" w:space="0" w:color="auto"/>
                  <w:bottom w:val="single" w:sz="4" w:space="0" w:color="auto"/>
                  <w:right w:val="single" w:sz="4" w:space="0" w:color="auto"/>
                </w:tcBorders>
              </w:tcPr>
            </w:tcPrChange>
          </w:tcPr>
          <w:p w14:paraId="4AEC4567" w14:textId="77777777" w:rsidR="00F75DDC" w:rsidRPr="00185D97" w:rsidRDefault="00F75DDC" w:rsidP="00344907">
            <w:pPr>
              <w:pStyle w:val="TAC"/>
              <w:rPr>
                <w:ins w:id="266" w:author="Scott Probasco" w:date="2021-10-27T15:29:00Z"/>
              </w:rPr>
            </w:pPr>
            <w:ins w:id="267" w:author="Scott Probasco" w:date="2021-10-27T15:29:00Z">
              <w:r w:rsidRPr="00185D97">
                <w:t>26</w:t>
              </w:r>
            </w:ins>
          </w:p>
        </w:tc>
        <w:tc>
          <w:tcPr>
            <w:tcW w:w="1208" w:type="pct"/>
            <w:tcBorders>
              <w:top w:val="single" w:sz="4" w:space="0" w:color="auto"/>
              <w:left w:val="single" w:sz="4" w:space="0" w:color="auto"/>
              <w:bottom w:val="single" w:sz="4" w:space="0" w:color="auto"/>
              <w:right w:val="single" w:sz="4" w:space="0" w:color="auto"/>
            </w:tcBorders>
            <w:tcPrChange w:id="268" w:author="Scott Probasco" w:date="2021-10-27T15:37:00Z">
              <w:tcPr>
                <w:tcW w:w="2818" w:type="pct"/>
                <w:tcBorders>
                  <w:top w:val="single" w:sz="4" w:space="0" w:color="auto"/>
                  <w:left w:val="single" w:sz="4" w:space="0" w:color="auto"/>
                  <w:bottom w:val="single" w:sz="4" w:space="0" w:color="auto"/>
                  <w:right w:val="single" w:sz="4" w:space="0" w:color="auto"/>
                </w:tcBorders>
              </w:tcPr>
            </w:tcPrChange>
          </w:tcPr>
          <w:p w14:paraId="72C1D914" w14:textId="636066E0" w:rsidR="00F75DDC" w:rsidRPr="00185D97" w:rsidRDefault="00F75DDC">
            <w:pPr>
              <w:pStyle w:val="TAL"/>
              <w:jc w:val="center"/>
              <w:rPr>
                <w:ins w:id="269" w:author="Scott Probasco" w:date="2021-10-27T15:29:00Z"/>
              </w:rPr>
              <w:pPrChange w:id="270" w:author="Scott Probasco" w:date="2021-10-27T15:37:00Z">
                <w:pPr>
                  <w:pStyle w:val="TAL"/>
                </w:pPr>
              </w:pPrChange>
            </w:pPr>
            <w:ins w:id="271" w:author="Scott Probasco" w:date="2021-10-27T15:29:00Z">
              <w:r w:rsidRPr="00185D97">
                <w:t>+2+TT/-3</w:t>
              </w:r>
              <w:r w:rsidRPr="00185D97">
                <w:rPr>
                  <w:vertAlign w:val="superscript"/>
                </w:rPr>
                <w:t>1</w:t>
              </w:r>
              <w:r w:rsidRPr="00185D97">
                <w:t>-TT</w:t>
              </w:r>
            </w:ins>
          </w:p>
        </w:tc>
      </w:tr>
      <w:tr w:rsidR="00710463" w:rsidRPr="00185D97" w14:paraId="5AF887B2" w14:textId="77777777" w:rsidTr="00344907">
        <w:trPr>
          <w:trHeight w:val="225"/>
          <w:ins w:id="272" w:author="Scott Probasco" w:date="2021-10-27T15:29:00Z"/>
        </w:trPr>
        <w:tc>
          <w:tcPr>
            <w:tcW w:w="5000" w:type="pct"/>
            <w:gridSpan w:val="4"/>
            <w:tcBorders>
              <w:top w:val="single" w:sz="4" w:space="0" w:color="auto"/>
              <w:left w:val="single" w:sz="4" w:space="0" w:color="auto"/>
              <w:bottom w:val="single" w:sz="4" w:space="0" w:color="auto"/>
              <w:right w:val="single" w:sz="4" w:space="0" w:color="auto"/>
            </w:tcBorders>
          </w:tcPr>
          <w:p w14:paraId="101C64C0" w14:textId="34FF1D18" w:rsidR="00710463" w:rsidRPr="00185D97" w:rsidRDefault="00710463" w:rsidP="00344907">
            <w:pPr>
              <w:pStyle w:val="TAN"/>
              <w:rPr>
                <w:ins w:id="273" w:author="Scott Probasco" w:date="2021-10-27T15:29:00Z"/>
              </w:rPr>
            </w:pPr>
            <w:ins w:id="274" w:author="Scott Probasco" w:date="2021-10-27T15:29:00Z">
              <w:r w:rsidRPr="00185D97">
                <w:t>NOTE 1:</w:t>
              </w:r>
              <w:r w:rsidRPr="00185D97">
                <w:tab/>
                <w:t>If all transmitted resource blocks over all component carriers are confined within FUL_low and FUL_low + 4 MHz or/and FUL_high – 4 MHz and FUL_high, the maximum output power requirement is relaxed by reducing the lower tolerance limit by 1.5 dB</w:t>
              </w:r>
            </w:ins>
            <w:ins w:id="275" w:author="Scott Probasco" w:date="2021-10-27T15:39:00Z">
              <w:r w:rsidR="00F75DDC">
                <w:t>.</w:t>
              </w:r>
            </w:ins>
          </w:p>
          <w:p w14:paraId="5A8FCA9E" w14:textId="740CA37F" w:rsidR="00710463" w:rsidRDefault="00710463" w:rsidP="00344907">
            <w:pPr>
              <w:pStyle w:val="TAN"/>
              <w:rPr>
                <w:ins w:id="276" w:author="Scott Probasco" w:date="2021-10-27T15:38:00Z"/>
              </w:rPr>
            </w:pPr>
            <w:ins w:id="277" w:author="Scott Probasco" w:date="2021-10-27T15:29:00Z">
              <w:r w:rsidRPr="00185D97">
                <w:t>NOTE 2:</w:t>
              </w:r>
              <w:r w:rsidRPr="00185D97">
                <w:tab/>
                <w:t>TT for each frequency and channel bandwidth is specified in Table 6.2B.1.1.5-3</w:t>
              </w:r>
            </w:ins>
            <w:ins w:id="278" w:author="Scott Probasco" w:date="2021-10-27T15:39:00Z">
              <w:r w:rsidR="00F75DDC">
                <w:t>.</w:t>
              </w:r>
            </w:ins>
          </w:p>
          <w:p w14:paraId="2C51D8D7" w14:textId="0A6EE3FF" w:rsidR="00F75DDC" w:rsidRPr="00185D97" w:rsidRDefault="00F75DDC" w:rsidP="00344907">
            <w:pPr>
              <w:pStyle w:val="TAN"/>
              <w:rPr>
                <w:ins w:id="279" w:author="Scott Probasco" w:date="2021-10-27T15:29:00Z"/>
              </w:rPr>
            </w:pPr>
            <w:ins w:id="280" w:author="Scott Probasco" w:date="2021-10-27T15:38:00Z">
              <w:r w:rsidRPr="00185D97">
                <w:t xml:space="preserve">NOTE </w:t>
              </w:r>
              <w:r>
                <w:t>3</w:t>
              </w:r>
              <w:r w:rsidRPr="00185D97">
                <w:t>:</w:t>
              </w:r>
              <w:r w:rsidRPr="00185D97">
                <w:tab/>
              </w:r>
              <w:r>
                <w:t>Achieved via dual Tx.</w:t>
              </w:r>
            </w:ins>
          </w:p>
        </w:tc>
      </w:tr>
    </w:tbl>
    <w:p w14:paraId="7604F53D" w14:textId="77777777" w:rsidR="00710463" w:rsidRPr="00185D97" w:rsidRDefault="00710463"/>
    <w:p w14:paraId="121C2D20" w14:textId="77777777" w:rsidR="00AB2B30" w:rsidRPr="00185D97" w:rsidRDefault="006A7121">
      <w:pPr>
        <w:pStyle w:val="TH"/>
      </w:pPr>
      <w:r w:rsidRPr="00185D97">
        <w:t>Table 6.2B.1.1.5-3: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B30" w:rsidRPr="00185D97" w14:paraId="6D0F9E1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FBE79C" w14:textId="77777777" w:rsidR="00AB2B30" w:rsidRPr="00185D97" w:rsidRDefault="00AB2B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F13459" w14:textId="77777777" w:rsidR="00AB2B30" w:rsidRPr="00185D97" w:rsidRDefault="006A7121">
            <w:pPr>
              <w:pStyle w:val="TAH"/>
            </w:pPr>
            <w:r w:rsidRPr="00185D9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7720AA7" w14:textId="77777777" w:rsidR="00AB2B30" w:rsidRPr="00185D97" w:rsidRDefault="006A7121">
            <w:pPr>
              <w:pStyle w:val="TAH"/>
            </w:pPr>
            <w:r w:rsidRPr="00185D97">
              <w:t>3.0GHz &lt; f ≤ 6GHz</w:t>
            </w:r>
          </w:p>
        </w:tc>
      </w:tr>
      <w:tr w:rsidR="00AB2B30" w:rsidRPr="00185D97" w14:paraId="21887AB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05763" w14:textId="77777777" w:rsidR="00AB2B30" w:rsidRPr="00185D97" w:rsidRDefault="006A7121">
            <w:pPr>
              <w:pStyle w:val="TAH"/>
            </w:pPr>
            <w:r w:rsidRPr="00185D9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89516A7" w14:textId="77777777" w:rsidR="00AB2B30" w:rsidRPr="00185D97" w:rsidRDefault="006A7121">
            <w:pPr>
              <w:pStyle w:val="TAC"/>
            </w:pPr>
            <w:r w:rsidRPr="00185D97">
              <w:t>0.7 dB</w:t>
            </w:r>
          </w:p>
        </w:tc>
        <w:tc>
          <w:tcPr>
            <w:tcW w:w="1984" w:type="dxa"/>
            <w:tcBorders>
              <w:top w:val="single" w:sz="4" w:space="0" w:color="auto"/>
              <w:left w:val="single" w:sz="4" w:space="0" w:color="auto"/>
              <w:bottom w:val="single" w:sz="4" w:space="0" w:color="auto"/>
              <w:right w:val="single" w:sz="4" w:space="0" w:color="auto"/>
            </w:tcBorders>
            <w:vAlign w:val="center"/>
          </w:tcPr>
          <w:p w14:paraId="6A92EC84" w14:textId="77777777" w:rsidR="00AB2B30" w:rsidRPr="00185D97" w:rsidRDefault="006A7121">
            <w:pPr>
              <w:pStyle w:val="TAC"/>
            </w:pPr>
            <w:r w:rsidRPr="00185D97">
              <w:t>1.0 dB</w:t>
            </w:r>
          </w:p>
        </w:tc>
      </w:tr>
      <w:tr w:rsidR="00AB2B30" w:rsidRPr="00185D97" w14:paraId="03CA4AD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D89480" w14:textId="77777777" w:rsidR="00AB2B30" w:rsidRPr="00185D97" w:rsidRDefault="006A7121">
            <w:pPr>
              <w:pStyle w:val="TAH"/>
            </w:pPr>
            <w:r w:rsidRPr="00185D97">
              <w:t>40MHz &lt; BW ≤ 100MHz</w:t>
            </w:r>
          </w:p>
        </w:tc>
        <w:tc>
          <w:tcPr>
            <w:tcW w:w="1984" w:type="dxa"/>
            <w:tcBorders>
              <w:top w:val="single" w:sz="4" w:space="0" w:color="auto"/>
              <w:left w:val="single" w:sz="4" w:space="0" w:color="auto"/>
              <w:bottom w:val="single" w:sz="4" w:space="0" w:color="auto"/>
              <w:right w:val="single" w:sz="4" w:space="0" w:color="auto"/>
            </w:tcBorders>
          </w:tcPr>
          <w:p w14:paraId="0EC5BA0F" w14:textId="77777777" w:rsidR="00AB2B30" w:rsidRPr="00185D97" w:rsidRDefault="006A7121">
            <w:pPr>
              <w:pStyle w:val="TAC"/>
            </w:pPr>
            <w:r w:rsidRPr="00185D97">
              <w:t>1.0 dB</w:t>
            </w:r>
          </w:p>
        </w:tc>
        <w:tc>
          <w:tcPr>
            <w:tcW w:w="1984" w:type="dxa"/>
            <w:tcBorders>
              <w:top w:val="single" w:sz="4" w:space="0" w:color="auto"/>
              <w:left w:val="single" w:sz="4" w:space="0" w:color="auto"/>
              <w:bottom w:val="single" w:sz="4" w:space="0" w:color="auto"/>
              <w:right w:val="single" w:sz="4" w:space="0" w:color="auto"/>
            </w:tcBorders>
          </w:tcPr>
          <w:p w14:paraId="527F96D5" w14:textId="77777777" w:rsidR="00AB2B30" w:rsidRPr="00185D97" w:rsidRDefault="006A7121">
            <w:pPr>
              <w:pStyle w:val="TAC"/>
            </w:pPr>
            <w:r w:rsidRPr="00185D97">
              <w:t>1.0 dB</w:t>
            </w:r>
          </w:p>
        </w:tc>
      </w:tr>
    </w:tbl>
    <w:p w14:paraId="02A6BFD4" w14:textId="77777777" w:rsidR="00AB2B30" w:rsidRPr="00185D97" w:rsidRDefault="00AB2B30"/>
    <w:p w14:paraId="5219DCB0" w14:textId="77777777" w:rsidR="00AB2B30" w:rsidRPr="00185D97" w:rsidRDefault="006A7121">
      <w:pPr>
        <w:pStyle w:val="Heading4"/>
      </w:pPr>
      <w:bookmarkStart w:id="281" w:name="_Toc27475608"/>
      <w:bookmarkStart w:id="282" w:name="_Toc29495199"/>
      <w:bookmarkStart w:id="283" w:name="_Toc36116243"/>
      <w:bookmarkStart w:id="284" w:name="_Toc36118292"/>
      <w:bookmarkStart w:id="285" w:name="_Toc36560405"/>
      <w:bookmarkStart w:id="286" w:name="_Toc43976902"/>
      <w:bookmarkStart w:id="287" w:name="_Toc52213475"/>
      <w:bookmarkStart w:id="288" w:name="_Toc60742931"/>
      <w:bookmarkStart w:id="289" w:name="_Toc68206111"/>
      <w:bookmarkStart w:id="290" w:name="_Toc75971909"/>
      <w:bookmarkStart w:id="291" w:name="_Toc85051331"/>
      <w:r w:rsidRPr="00185D97">
        <w:lastRenderedPageBreak/>
        <w:t>6.2B.1.2</w:t>
      </w:r>
      <w:r w:rsidRPr="00185D97">
        <w:tab/>
        <w:t>UE Maximum Output Power for Intra-Band Non-Contiguous EN-DC</w:t>
      </w:r>
      <w:bookmarkEnd w:id="0"/>
      <w:bookmarkEnd w:id="281"/>
      <w:bookmarkEnd w:id="282"/>
      <w:bookmarkEnd w:id="283"/>
      <w:bookmarkEnd w:id="284"/>
      <w:bookmarkEnd w:id="285"/>
      <w:bookmarkEnd w:id="286"/>
      <w:bookmarkEnd w:id="287"/>
      <w:bookmarkEnd w:id="288"/>
      <w:bookmarkEnd w:id="289"/>
      <w:bookmarkEnd w:id="290"/>
      <w:bookmarkEnd w:id="291"/>
    </w:p>
    <w:sectPr w:rsidR="00AB2B30" w:rsidRPr="00185D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05C0" w14:textId="77777777" w:rsidR="00141799" w:rsidRDefault="00141799">
      <w:r>
        <w:separator/>
      </w:r>
    </w:p>
  </w:endnote>
  <w:endnote w:type="continuationSeparator" w:id="0">
    <w:p w14:paraId="4E7B565F" w14:textId="77777777" w:rsidR="00141799" w:rsidRDefault="0014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libri"/>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753C" w14:textId="77777777" w:rsidR="00141799" w:rsidRDefault="00141799">
      <w:r>
        <w:separator/>
      </w:r>
    </w:p>
  </w:footnote>
  <w:footnote w:type="continuationSeparator" w:id="0">
    <w:p w14:paraId="1EAB39E1" w14:textId="77777777" w:rsidR="00141799" w:rsidRDefault="0014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C5F1" w14:textId="77777777" w:rsidR="00CE2451" w:rsidRDefault="00CE2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782DFC6D"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2B1973BD"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0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0644A"/>
    <w:rsid w:val="00010579"/>
    <w:rsid w:val="0001148A"/>
    <w:rsid w:val="00015B98"/>
    <w:rsid w:val="000161C2"/>
    <w:rsid w:val="00016CFE"/>
    <w:rsid w:val="00024D3B"/>
    <w:rsid w:val="00025061"/>
    <w:rsid w:val="0002609D"/>
    <w:rsid w:val="00026D87"/>
    <w:rsid w:val="00026E7E"/>
    <w:rsid w:val="000321FA"/>
    <w:rsid w:val="000326C3"/>
    <w:rsid w:val="00037CDD"/>
    <w:rsid w:val="00041718"/>
    <w:rsid w:val="00041CEE"/>
    <w:rsid w:val="000476CC"/>
    <w:rsid w:val="00053ADA"/>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16CD"/>
    <w:rsid w:val="000D2568"/>
    <w:rsid w:val="000D62BD"/>
    <w:rsid w:val="000D6659"/>
    <w:rsid w:val="000D6BB7"/>
    <w:rsid w:val="000E1705"/>
    <w:rsid w:val="000E2EE0"/>
    <w:rsid w:val="000E3C5D"/>
    <w:rsid w:val="000E5F05"/>
    <w:rsid w:val="000E6E2A"/>
    <w:rsid w:val="000F328F"/>
    <w:rsid w:val="000F6E6C"/>
    <w:rsid w:val="00102580"/>
    <w:rsid w:val="00103310"/>
    <w:rsid w:val="0011619B"/>
    <w:rsid w:val="00130B9E"/>
    <w:rsid w:val="001315E9"/>
    <w:rsid w:val="001404AE"/>
    <w:rsid w:val="00140640"/>
    <w:rsid w:val="001412A2"/>
    <w:rsid w:val="00141799"/>
    <w:rsid w:val="001432EE"/>
    <w:rsid w:val="00143FCC"/>
    <w:rsid w:val="00144633"/>
    <w:rsid w:val="00150134"/>
    <w:rsid w:val="0015091D"/>
    <w:rsid w:val="0015263D"/>
    <w:rsid w:val="001550BB"/>
    <w:rsid w:val="00157F4D"/>
    <w:rsid w:val="001638A6"/>
    <w:rsid w:val="00164FD0"/>
    <w:rsid w:val="00166008"/>
    <w:rsid w:val="00166AA6"/>
    <w:rsid w:val="00167B97"/>
    <w:rsid w:val="001704D3"/>
    <w:rsid w:val="00170EE7"/>
    <w:rsid w:val="0017334A"/>
    <w:rsid w:val="0017616E"/>
    <w:rsid w:val="00182443"/>
    <w:rsid w:val="00185037"/>
    <w:rsid w:val="00185D97"/>
    <w:rsid w:val="0018629D"/>
    <w:rsid w:val="001868C8"/>
    <w:rsid w:val="00187B45"/>
    <w:rsid w:val="001941C3"/>
    <w:rsid w:val="0019635B"/>
    <w:rsid w:val="001966B2"/>
    <w:rsid w:val="001A0FA0"/>
    <w:rsid w:val="001A5EDB"/>
    <w:rsid w:val="001A6698"/>
    <w:rsid w:val="001B4693"/>
    <w:rsid w:val="001B6862"/>
    <w:rsid w:val="001C12FE"/>
    <w:rsid w:val="001C47D8"/>
    <w:rsid w:val="001C5AB4"/>
    <w:rsid w:val="001D1183"/>
    <w:rsid w:val="001D2E19"/>
    <w:rsid w:val="001D57C3"/>
    <w:rsid w:val="001D5B70"/>
    <w:rsid w:val="001F356B"/>
    <w:rsid w:val="001F3E2D"/>
    <w:rsid w:val="001F4D31"/>
    <w:rsid w:val="001F7783"/>
    <w:rsid w:val="00201ADC"/>
    <w:rsid w:val="00203B92"/>
    <w:rsid w:val="002049EA"/>
    <w:rsid w:val="00204D0D"/>
    <w:rsid w:val="00205CC3"/>
    <w:rsid w:val="00205D9B"/>
    <w:rsid w:val="00206670"/>
    <w:rsid w:val="002068B8"/>
    <w:rsid w:val="00214110"/>
    <w:rsid w:val="00216E2D"/>
    <w:rsid w:val="00220048"/>
    <w:rsid w:val="00221785"/>
    <w:rsid w:val="00224377"/>
    <w:rsid w:val="00224DE7"/>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11C8"/>
    <w:rsid w:val="002922BE"/>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E3A"/>
    <w:rsid w:val="002E2458"/>
    <w:rsid w:val="002E440B"/>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2C5B"/>
    <w:rsid w:val="003564A8"/>
    <w:rsid w:val="00356606"/>
    <w:rsid w:val="00357C70"/>
    <w:rsid w:val="003620BF"/>
    <w:rsid w:val="00362CA5"/>
    <w:rsid w:val="00372D76"/>
    <w:rsid w:val="00381C82"/>
    <w:rsid w:val="00381D1B"/>
    <w:rsid w:val="00381D2C"/>
    <w:rsid w:val="0038570F"/>
    <w:rsid w:val="00390659"/>
    <w:rsid w:val="00390B9C"/>
    <w:rsid w:val="003920F3"/>
    <w:rsid w:val="00394421"/>
    <w:rsid w:val="00395F60"/>
    <w:rsid w:val="00397ACC"/>
    <w:rsid w:val="00397E64"/>
    <w:rsid w:val="003A6CBA"/>
    <w:rsid w:val="003B1B2E"/>
    <w:rsid w:val="003B245D"/>
    <w:rsid w:val="003B35EA"/>
    <w:rsid w:val="003C042C"/>
    <w:rsid w:val="003C5370"/>
    <w:rsid w:val="003E1FD3"/>
    <w:rsid w:val="003E42DC"/>
    <w:rsid w:val="003E493F"/>
    <w:rsid w:val="003E62FA"/>
    <w:rsid w:val="003F131F"/>
    <w:rsid w:val="003F530A"/>
    <w:rsid w:val="003F72F5"/>
    <w:rsid w:val="00400C88"/>
    <w:rsid w:val="0040187C"/>
    <w:rsid w:val="00411332"/>
    <w:rsid w:val="00413B33"/>
    <w:rsid w:val="004143E8"/>
    <w:rsid w:val="004177C7"/>
    <w:rsid w:val="00422A90"/>
    <w:rsid w:val="0042340C"/>
    <w:rsid w:val="004240CC"/>
    <w:rsid w:val="00425752"/>
    <w:rsid w:val="00426854"/>
    <w:rsid w:val="00435332"/>
    <w:rsid w:val="0043612A"/>
    <w:rsid w:val="004361A5"/>
    <w:rsid w:val="00436299"/>
    <w:rsid w:val="00437209"/>
    <w:rsid w:val="00441FF1"/>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A6A61"/>
    <w:rsid w:val="004B10CC"/>
    <w:rsid w:val="004B2072"/>
    <w:rsid w:val="004B4FE3"/>
    <w:rsid w:val="004B5416"/>
    <w:rsid w:val="004C07A4"/>
    <w:rsid w:val="004C3220"/>
    <w:rsid w:val="004C38EA"/>
    <w:rsid w:val="004C6522"/>
    <w:rsid w:val="004D020C"/>
    <w:rsid w:val="004D08A2"/>
    <w:rsid w:val="004D1217"/>
    <w:rsid w:val="004D137D"/>
    <w:rsid w:val="004D2C27"/>
    <w:rsid w:val="004D56FF"/>
    <w:rsid w:val="004D575A"/>
    <w:rsid w:val="004D5A8F"/>
    <w:rsid w:val="004E45E0"/>
    <w:rsid w:val="004E4FC0"/>
    <w:rsid w:val="004E6193"/>
    <w:rsid w:val="004E7600"/>
    <w:rsid w:val="004F4C86"/>
    <w:rsid w:val="004F52B7"/>
    <w:rsid w:val="00501EB1"/>
    <w:rsid w:val="00503263"/>
    <w:rsid w:val="00503E64"/>
    <w:rsid w:val="00503FB8"/>
    <w:rsid w:val="00511D89"/>
    <w:rsid w:val="00513217"/>
    <w:rsid w:val="00513D3D"/>
    <w:rsid w:val="00517C16"/>
    <w:rsid w:val="00524A73"/>
    <w:rsid w:val="00526833"/>
    <w:rsid w:val="00526F4B"/>
    <w:rsid w:val="00533BCC"/>
    <w:rsid w:val="00533D94"/>
    <w:rsid w:val="00551C0C"/>
    <w:rsid w:val="00552512"/>
    <w:rsid w:val="00561678"/>
    <w:rsid w:val="00562CBC"/>
    <w:rsid w:val="00563B5C"/>
    <w:rsid w:val="00566D45"/>
    <w:rsid w:val="00567674"/>
    <w:rsid w:val="00572C2E"/>
    <w:rsid w:val="00575808"/>
    <w:rsid w:val="0058014E"/>
    <w:rsid w:val="00580361"/>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25D"/>
    <w:rsid w:val="00613C71"/>
    <w:rsid w:val="00620D87"/>
    <w:rsid w:val="006228DF"/>
    <w:rsid w:val="00632557"/>
    <w:rsid w:val="00633F61"/>
    <w:rsid w:val="00636133"/>
    <w:rsid w:val="00637827"/>
    <w:rsid w:val="006423FB"/>
    <w:rsid w:val="00642735"/>
    <w:rsid w:val="00651638"/>
    <w:rsid w:val="00653FFB"/>
    <w:rsid w:val="0065438F"/>
    <w:rsid w:val="00655D4F"/>
    <w:rsid w:val="006619FC"/>
    <w:rsid w:val="00666939"/>
    <w:rsid w:val="00671EE8"/>
    <w:rsid w:val="00676EDB"/>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79DF"/>
    <w:rsid w:val="006F1827"/>
    <w:rsid w:val="006F2B40"/>
    <w:rsid w:val="00700C21"/>
    <w:rsid w:val="00704398"/>
    <w:rsid w:val="00710463"/>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704F8"/>
    <w:rsid w:val="00774546"/>
    <w:rsid w:val="00774956"/>
    <w:rsid w:val="007771ED"/>
    <w:rsid w:val="007940F5"/>
    <w:rsid w:val="00795DD3"/>
    <w:rsid w:val="007A0653"/>
    <w:rsid w:val="007A2214"/>
    <w:rsid w:val="007A4165"/>
    <w:rsid w:val="007A613D"/>
    <w:rsid w:val="007A651C"/>
    <w:rsid w:val="007A6E1B"/>
    <w:rsid w:val="007B030D"/>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33F"/>
    <w:rsid w:val="008007B9"/>
    <w:rsid w:val="00802B54"/>
    <w:rsid w:val="00803194"/>
    <w:rsid w:val="0080522F"/>
    <w:rsid w:val="0081197C"/>
    <w:rsid w:val="00813B4D"/>
    <w:rsid w:val="00824320"/>
    <w:rsid w:val="008266C9"/>
    <w:rsid w:val="00826DBC"/>
    <w:rsid w:val="00831420"/>
    <w:rsid w:val="00831A4F"/>
    <w:rsid w:val="00834F5B"/>
    <w:rsid w:val="00835D8A"/>
    <w:rsid w:val="00836B13"/>
    <w:rsid w:val="008419F0"/>
    <w:rsid w:val="008445A0"/>
    <w:rsid w:val="00845153"/>
    <w:rsid w:val="00845846"/>
    <w:rsid w:val="00847CDD"/>
    <w:rsid w:val="00851A78"/>
    <w:rsid w:val="0085499D"/>
    <w:rsid w:val="00863F65"/>
    <w:rsid w:val="00864D1B"/>
    <w:rsid w:val="00866904"/>
    <w:rsid w:val="0086732A"/>
    <w:rsid w:val="00880576"/>
    <w:rsid w:val="0088246F"/>
    <w:rsid w:val="00883AEC"/>
    <w:rsid w:val="008866C0"/>
    <w:rsid w:val="00886DEF"/>
    <w:rsid w:val="00890BF8"/>
    <w:rsid w:val="008A186C"/>
    <w:rsid w:val="008A5B6C"/>
    <w:rsid w:val="008B1685"/>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3D63"/>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02D"/>
    <w:rsid w:val="00B71E38"/>
    <w:rsid w:val="00B815F7"/>
    <w:rsid w:val="00B83E14"/>
    <w:rsid w:val="00B84D98"/>
    <w:rsid w:val="00B905EB"/>
    <w:rsid w:val="00B93205"/>
    <w:rsid w:val="00B93D95"/>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3B18"/>
    <w:rsid w:val="00CC5EA6"/>
    <w:rsid w:val="00CC6316"/>
    <w:rsid w:val="00CC7E2D"/>
    <w:rsid w:val="00CD06EA"/>
    <w:rsid w:val="00CD2059"/>
    <w:rsid w:val="00CD3758"/>
    <w:rsid w:val="00CD7B58"/>
    <w:rsid w:val="00CE2451"/>
    <w:rsid w:val="00CE4F30"/>
    <w:rsid w:val="00CE51D1"/>
    <w:rsid w:val="00CE5570"/>
    <w:rsid w:val="00CE5601"/>
    <w:rsid w:val="00CF5B0A"/>
    <w:rsid w:val="00CF68F4"/>
    <w:rsid w:val="00CF7390"/>
    <w:rsid w:val="00CF7B06"/>
    <w:rsid w:val="00D00FB3"/>
    <w:rsid w:val="00D023A5"/>
    <w:rsid w:val="00D02867"/>
    <w:rsid w:val="00D02B57"/>
    <w:rsid w:val="00D0340E"/>
    <w:rsid w:val="00D066D4"/>
    <w:rsid w:val="00D110C1"/>
    <w:rsid w:val="00D12356"/>
    <w:rsid w:val="00D14AF7"/>
    <w:rsid w:val="00D160FD"/>
    <w:rsid w:val="00D223C0"/>
    <w:rsid w:val="00D22B80"/>
    <w:rsid w:val="00D2485F"/>
    <w:rsid w:val="00D30817"/>
    <w:rsid w:val="00D32B69"/>
    <w:rsid w:val="00D32BDE"/>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4E4F"/>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380E"/>
    <w:rsid w:val="00E54366"/>
    <w:rsid w:val="00E54A49"/>
    <w:rsid w:val="00E61558"/>
    <w:rsid w:val="00E621BA"/>
    <w:rsid w:val="00E62235"/>
    <w:rsid w:val="00E62EB5"/>
    <w:rsid w:val="00E65BB8"/>
    <w:rsid w:val="00E721DF"/>
    <w:rsid w:val="00E75FCA"/>
    <w:rsid w:val="00E835DD"/>
    <w:rsid w:val="00E854E0"/>
    <w:rsid w:val="00E87274"/>
    <w:rsid w:val="00E912E3"/>
    <w:rsid w:val="00E976F5"/>
    <w:rsid w:val="00EA1EB3"/>
    <w:rsid w:val="00EA42B7"/>
    <w:rsid w:val="00EB0171"/>
    <w:rsid w:val="00EB0687"/>
    <w:rsid w:val="00EB379A"/>
    <w:rsid w:val="00EB3B44"/>
    <w:rsid w:val="00EB52D1"/>
    <w:rsid w:val="00EB69FB"/>
    <w:rsid w:val="00EC1F6A"/>
    <w:rsid w:val="00EC3BE6"/>
    <w:rsid w:val="00ED2E0C"/>
    <w:rsid w:val="00ED3CC5"/>
    <w:rsid w:val="00EE2379"/>
    <w:rsid w:val="00EE549B"/>
    <w:rsid w:val="00EE62EF"/>
    <w:rsid w:val="00EE7711"/>
    <w:rsid w:val="00EF6C0B"/>
    <w:rsid w:val="00EF6EC9"/>
    <w:rsid w:val="00EF7041"/>
    <w:rsid w:val="00F00B54"/>
    <w:rsid w:val="00F01528"/>
    <w:rsid w:val="00F03BC4"/>
    <w:rsid w:val="00F06457"/>
    <w:rsid w:val="00F076CA"/>
    <w:rsid w:val="00F104B7"/>
    <w:rsid w:val="00F174CE"/>
    <w:rsid w:val="00F23A62"/>
    <w:rsid w:val="00F25150"/>
    <w:rsid w:val="00F31B3F"/>
    <w:rsid w:val="00F325FD"/>
    <w:rsid w:val="00F36C4B"/>
    <w:rsid w:val="00F40387"/>
    <w:rsid w:val="00F55B8E"/>
    <w:rsid w:val="00F55E12"/>
    <w:rsid w:val="00F579A5"/>
    <w:rsid w:val="00F608AA"/>
    <w:rsid w:val="00F63835"/>
    <w:rsid w:val="00F6543F"/>
    <w:rsid w:val="00F75DDC"/>
    <w:rsid w:val="00F817A7"/>
    <w:rsid w:val="00F83DB7"/>
    <w:rsid w:val="00F91617"/>
    <w:rsid w:val="00F95E14"/>
    <w:rsid w:val="00F96689"/>
    <w:rsid w:val="00FA3084"/>
    <w:rsid w:val="00FA4D57"/>
    <w:rsid w:val="00FA7BF1"/>
    <w:rsid w:val="00FB23F7"/>
    <w:rsid w:val="00FB568B"/>
    <w:rsid w:val="00FB6992"/>
    <w:rsid w:val="00FC19D9"/>
    <w:rsid w:val="00FC1F0B"/>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qFormat/>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0299202">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C:\MCC_Briefcase\Templates\3gpp_70.dot</Template>
  <TotalTime>31</TotalTime>
  <Pages>8</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18260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Scott Probasco</cp:lastModifiedBy>
  <cp:revision>27</cp:revision>
  <cp:lastPrinted>2021-11-15T21:30:00Z</cp:lastPrinted>
  <dcterms:created xsi:type="dcterms:W3CDTF">2021-11-15T04:46:00Z</dcterms:created>
  <dcterms:modified xsi:type="dcterms:W3CDTF">2021-11-16T04:59:00Z</dcterms:modified>
</cp:coreProperties>
</file>